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5CC" w:rsidRPr="004341F9" w:rsidRDefault="000925CC" w:rsidP="00BC15FF">
      <w:pPr>
        <w:spacing w:line="540" w:lineRule="exact"/>
        <w:jc w:val="center"/>
        <w:rPr>
          <w:rFonts w:ascii="方正小标宋简体" w:eastAsia="方正小标宋简体"/>
          <w:sz w:val="44"/>
          <w:szCs w:val="44"/>
        </w:rPr>
      </w:pPr>
      <w:bookmarkStart w:id="0" w:name="_GoBack"/>
      <w:r w:rsidRPr="004341F9">
        <w:rPr>
          <w:rFonts w:ascii="方正小标宋简体" w:eastAsia="方正小标宋简体" w:hint="eastAsia"/>
          <w:sz w:val="44"/>
          <w:szCs w:val="44"/>
        </w:rPr>
        <w:t>中山大学党支部换届选举的工作程序</w:t>
      </w:r>
    </w:p>
    <w:p w:rsidR="000925CC" w:rsidRDefault="000925CC" w:rsidP="00BC15FF">
      <w:pPr>
        <w:spacing w:line="540" w:lineRule="exact"/>
      </w:pPr>
    </w:p>
    <w:p w:rsidR="000925CC" w:rsidRDefault="00350F47" w:rsidP="00BC15FF">
      <w:pPr>
        <w:pStyle w:val="1"/>
        <w:spacing w:line="540" w:lineRule="exact"/>
        <w:ind w:firstLine="632"/>
      </w:pPr>
      <w:r>
        <w:rPr>
          <w:rFonts w:hint="eastAsia"/>
        </w:rPr>
        <w:t>一、启动党支部换届选举工作</w:t>
      </w:r>
    </w:p>
    <w:p w:rsidR="00DB648E" w:rsidRDefault="000925CC" w:rsidP="00BC15FF">
      <w:pPr>
        <w:spacing w:line="540" w:lineRule="exact"/>
        <w:ind w:firstLineChars="200" w:firstLine="634"/>
      </w:pPr>
      <w:r w:rsidRPr="004341F9">
        <w:rPr>
          <w:rStyle w:val="2Char"/>
          <w:rFonts w:hint="eastAsia"/>
        </w:rPr>
        <w:t>1</w:t>
      </w:r>
      <w:r w:rsidRPr="004341F9">
        <w:rPr>
          <w:rStyle w:val="2Char"/>
          <w:rFonts w:hint="eastAsia"/>
        </w:rPr>
        <w:t>、召开支部委员会</w:t>
      </w:r>
      <w:r w:rsidR="00747D75" w:rsidRPr="004341F9">
        <w:rPr>
          <w:rStyle w:val="2Char"/>
          <w:rFonts w:hint="eastAsia"/>
        </w:rPr>
        <w:t>，</w:t>
      </w:r>
      <w:proofErr w:type="gramStart"/>
      <w:r w:rsidR="00E01685" w:rsidRPr="004341F9">
        <w:rPr>
          <w:rStyle w:val="2Char"/>
          <w:rFonts w:hint="eastAsia"/>
        </w:rPr>
        <w:t>作出</w:t>
      </w:r>
      <w:proofErr w:type="gramEnd"/>
      <w:r w:rsidR="00E01685" w:rsidRPr="004341F9">
        <w:rPr>
          <w:rStyle w:val="2Char"/>
          <w:rFonts w:hint="eastAsia"/>
        </w:rPr>
        <w:t>换届决议。</w:t>
      </w:r>
      <w:r w:rsidR="00350F47" w:rsidRPr="00350F47">
        <w:rPr>
          <w:rFonts w:hint="eastAsia"/>
        </w:rPr>
        <w:t>学校</w:t>
      </w:r>
      <w:r w:rsidR="00AC1CBF">
        <w:rPr>
          <w:rFonts w:hint="eastAsia"/>
        </w:rPr>
        <w:t>《关于加强</w:t>
      </w:r>
      <w:r w:rsidR="00AC1CBF">
        <w:rPr>
          <w:rFonts w:hint="eastAsia"/>
        </w:rPr>
        <w:t>和改进</w:t>
      </w:r>
      <w:r w:rsidR="00AC1CBF">
        <w:rPr>
          <w:rFonts w:hint="eastAsia"/>
        </w:rPr>
        <w:t>教职工党支部建设的意见（试行）》和《关于加强学生</w:t>
      </w:r>
      <w:r w:rsidR="00AC1CBF">
        <w:rPr>
          <w:rFonts w:hint="eastAsia"/>
        </w:rPr>
        <w:t>党建工作</w:t>
      </w:r>
      <w:r w:rsidR="00AC1CBF">
        <w:rPr>
          <w:rFonts w:hint="eastAsia"/>
        </w:rPr>
        <w:t>的意见（试行）》</w:t>
      </w:r>
      <w:r w:rsidR="00350F47" w:rsidRPr="00350F47">
        <w:rPr>
          <w:rFonts w:hint="eastAsia"/>
        </w:rPr>
        <w:t>，对党支部委员会任期作了</w:t>
      </w:r>
      <w:r w:rsidR="00350F47" w:rsidRPr="00350F47">
        <w:rPr>
          <w:rFonts w:hint="eastAsia"/>
          <w:b/>
        </w:rPr>
        <w:t>明确规定：</w:t>
      </w:r>
      <w:r w:rsidR="00350F47" w:rsidRPr="00350F47">
        <w:rPr>
          <w:rFonts w:hint="eastAsia"/>
        </w:rPr>
        <w:t>学生党支部委员会任期两年或三年，教职工党支部委员会任期</w:t>
      </w:r>
      <w:r w:rsidR="00350F47">
        <w:rPr>
          <w:rFonts w:hint="eastAsia"/>
        </w:rPr>
        <w:t>二</w:t>
      </w:r>
      <w:r w:rsidR="00350F47" w:rsidRPr="00350F47">
        <w:rPr>
          <w:rFonts w:hint="eastAsia"/>
        </w:rPr>
        <w:t>年。党支部应按时开展换届选举工作，如需延期或提前进行换届选举，应报上级党组织批准，延长期限一般不超过一年。</w:t>
      </w:r>
    </w:p>
    <w:p w:rsidR="00E01685" w:rsidRPr="00350F47" w:rsidRDefault="00350F47" w:rsidP="00BC15FF">
      <w:pPr>
        <w:spacing w:line="540" w:lineRule="exact"/>
        <w:ind w:firstLineChars="200" w:firstLine="632"/>
      </w:pPr>
      <w:r w:rsidRPr="00350F47">
        <w:rPr>
          <w:rFonts w:hint="eastAsia"/>
        </w:rPr>
        <w:t>支委会</w:t>
      </w:r>
      <w:r w:rsidR="00E01685">
        <w:rPr>
          <w:rFonts w:hint="eastAsia"/>
        </w:rPr>
        <w:t>要</w:t>
      </w:r>
      <w:r w:rsidR="00E01685" w:rsidRPr="00E01685">
        <w:rPr>
          <w:rFonts w:hint="eastAsia"/>
        </w:rPr>
        <w:t>研究制订换届选举工作方案</w:t>
      </w:r>
      <w:r>
        <w:rPr>
          <w:rFonts w:hint="eastAsia"/>
        </w:rPr>
        <w:t>，</w:t>
      </w:r>
      <w:r w:rsidR="00E01685" w:rsidRPr="00E01685">
        <w:rPr>
          <w:rFonts w:hint="eastAsia"/>
        </w:rPr>
        <w:t>确定召开支部党员大会的时间、指导思想、会议议程</w:t>
      </w:r>
      <w:r>
        <w:rPr>
          <w:rFonts w:hint="eastAsia"/>
        </w:rPr>
        <w:t>，</w:t>
      </w:r>
      <w:r w:rsidR="00E01685" w:rsidRPr="00E01685">
        <w:rPr>
          <w:rFonts w:hint="eastAsia"/>
        </w:rPr>
        <w:t>制订选举办法</w:t>
      </w:r>
      <w:r>
        <w:rPr>
          <w:rFonts w:hint="eastAsia"/>
        </w:rPr>
        <w:t>，</w:t>
      </w:r>
      <w:r w:rsidR="00E01685" w:rsidRPr="00E01685">
        <w:rPr>
          <w:rFonts w:hint="eastAsia"/>
        </w:rPr>
        <w:t>确认新一届委员会委员名额。</w:t>
      </w:r>
      <w:r w:rsidR="00AC1CBF">
        <w:rPr>
          <w:rFonts w:hint="eastAsia"/>
        </w:rPr>
        <w:t>根据中组部</w:t>
      </w:r>
      <w:r w:rsidR="00AC1CBF">
        <w:rPr>
          <w:rFonts w:hint="eastAsia"/>
        </w:rPr>
        <w:t>2011</w:t>
      </w:r>
      <w:r w:rsidR="00AC1CBF">
        <w:rPr>
          <w:rFonts w:hint="eastAsia"/>
        </w:rPr>
        <w:t>年修订的《党组织选举工作手册》：</w:t>
      </w:r>
      <w:r w:rsidR="00E01685" w:rsidRPr="00350F47">
        <w:rPr>
          <w:rFonts w:hint="eastAsia"/>
        </w:rPr>
        <w:t>党员人数较少的党支部（如党员不足七名的），可不设支部委员会，只设书记一名，必要时增设副书记一名；党员超过七名、不足五十名的党支部委员会，委员名额一般为三至五名，最多不超过七名。支部委员会可根据实际情况，设支部书记、副书记、组织委员、宣传委员、纪检委员等。</w:t>
      </w:r>
    </w:p>
    <w:p w:rsidR="000925CC" w:rsidRDefault="00747D75" w:rsidP="00BC15FF">
      <w:pPr>
        <w:spacing w:line="540" w:lineRule="exact"/>
        <w:ind w:firstLineChars="200" w:firstLine="634"/>
      </w:pPr>
      <w:r w:rsidRPr="004341F9">
        <w:rPr>
          <w:rStyle w:val="2Char"/>
          <w:rFonts w:hint="eastAsia"/>
        </w:rPr>
        <w:t>2</w:t>
      </w:r>
      <w:r w:rsidRPr="004341F9">
        <w:rPr>
          <w:rStyle w:val="2Char"/>
          <w:rFonts w:hint="eastAsia"/>
        </w:rPr>
        <w:t>、</w:t>
      </w:r>
      <w:r w:rsidR="000925CC" w:rsidRPr="004341F9">
        <w:rPr>
          <w:rStyle w:val="2Char"/>
          <w:rFonts w:hint="eastAsia"/>
        </w:rPr>
        <w:t>向上级党组织呈报党支部委员会换届的请示。</w:t>
      </w:r>
      <w:r w:rsidR="000925CC">
        <w:rPr>
          <w:rFonts w:hint="eastAsia"/>
        </w:rPr>
        <w:t>请示报告的主要内容包括：本届党支部委员会的成立时间、届满时间，拟于何时举行换届选举；提出下届党支部委员会委员、书记、副书记名额及选举办法。请示文书</w:t>
      </w:r>
      <w:r>
        <w:rPr>
          <w:rFonts w:hint="eastAsia"/>
        </w:rPr>
        <w:t>示例参考附件。</w:t>
      </w:r>
    </w:p>
    <w:p w:rsidR="00747D75" w:rsidRDefault="00747D75" w:rsidP="00BC15FF">
      <w:pPr>
        <w:spacing w:line="540" w:lineRule="exact"/>
        <w:ind w:firstLineChars="200" w:firstLine="634"/>
      </w:pPr>
      <w:r w:rsidRPr="007D72E3">
        <w:rPr>
          <w:rStyle w:val="2Char"/>
          <w:rFonts w:hint="eastAsia"/>
        </w:rPr>
        <w:t>3</w:t>
      </w:r>
      <w:r w:rsidR="000925CC" w:rsidRPr="007D72E3">
        <w:rPr>
          <w:rStyle w:val="2Char"/>
          <w:rFonts w:hint="eastAsia"/>
        </w:rPr>
        <w:t>、准备党支部委员会工作报告</w:t>
      </w:r>
      <w:r w:rsidR="00750899" w:rsidRPr="007D72E3">
        <w:rPr>
          <w:rStyle w:val="2Char"/>
          <w:rFonts w:hint="eastAsia"/>
        </w:rPr>
        <w:t>（总结）</w:t>
      </w:r>
      <w:r w:rsidR="000925CC" w:rsidRPr="007D72E3">
        <w:rPr>
          <w:rStyle w:val="2Char"/>
          <w:rFonts w:hint="eastAsia"/>
        </w:rPr>
        <w:t>。</w:t>
      </w:r>
      <w:r w:rsidR="004341F9">
        <w:rPr>
          <w:rFonts w:hint="eastAsia"/>
        </w:rPr>
        <w:t>党支部委员会要召开会议</w:t>
      </w:r>
      <w:r w:rsidR="000925CC">
        <w:rPr>
          <w:rFonts w:hint="eastAsia"/>
        </w:rPr>
        <w:t>，</w:t>
      </w:r>
      <w:r w:rsidR="00663C8A">
        <w:rPr>
          <w:rFonts w:hint="eastAsia"/>
        </w:rPr>
        <w:t>认真准备党支部委员会工作报告（总结），</w:t>
      </w:r>
      <w:r w:rsidR="000925CC">
        <w:rPr>
          <w:rFonts w:hint="eastAsia"/>
        </w:rPr>
        <w:t>既要充分</w:t>
      </w:r>
      <w:r w:rsidR="000925CC">
        <w:rPr>
          <w:rFonts w:hint="eastAsia"/>
        </w:rPr>
        <w:lastRenderedPageBreak/>
        <w:t>肯定成绩，也要找出工作中存在的问题以及改进工作的新思路、新办法。</w:t>
      </w:r>
    </w:p>
    <w:p w:rsidR="000925CC" w:rsidRPr="007D72E3" w:rsidRDefault="007D72E3" w:rsidP="00BC15FF">
      <w:pPr>
        <w:spacing w:line="540" w:lineRule="exact"/>
        <w:ind w:firstLineChars="200" w:firstLine="634"/>
      </w:pPr>
      <w:r w:rsidRPr="00694C42">
        <w:rPr>
          <w:rStyle w:val="2Char"/>
          <w:rFonts w:hint="eastAsia"/>
        </w:rPr>
        <w:t>4</w:t>
      </w:r>
      <w:r w:rsidR="000925CC" w:rsidRPr="00694C42">
        <w:rPr>
          <w:rStyle w:val="2Char"/>
          <w:rFonts w:hint="eastAsia"/>
        </w:rPr>
        <w:t>、进行选举教育。</w:t>
      </w:r>
      <w:r w:rsidR="00694C42">
        <w:rPr>
          <w:rFonts w:hint="eastAsia"/>
        </w:rPr>
        <w:t>党支部要</w:t>
      </w:r>
      <w:r w:rsidR="000925CC" w:rsidRPr="007D72E3">
        <w:rPr>
          <w:rFonts w:hint="eastAsia"/>
        </w:rPr>
        <w:t>通过组织生活和必要的会议，对党员进行四个方面的教育：一是党的民主集中制的教育；二是开好支部大会指导思想的教育；三是干部政策和干部标准的教育；四是正确行使民主权利的教育。</w:t>
      </w:r>
    </w:p>
    <w:p w:rsidR="00350F47" w:rsidRDefault="00694C42" w:rsidP="00BC15FF">
      <w:pPr>
        <w:spacing w:line="540" w:lineRule="exact"/>
        <w:ind w:firstLineChars="200" w:firstLine="634"/>
      </w:pPr>
      <w:r w:rsidRPr="00694C42">
        <w:rPr>
          <w:rStyle w:val="2Char"/>
          <w:rFonts w:hint="eastAsia"/>
        </w:rPr>
        <w:t>5</w:t>
      </w:r>
      <w:r w:rsidR="000925CC" w:rsidRPr="00694C42">
        <w:rPr>
          <w:rStyle w:val="2Char"/>
          <w:rFonts w:hint="eastAsia"/>
        </w:rPr>
        <w:t>、酝酿确定候选人。</w:t>
      </w:r>
      <w:r w:rsidR="000925CC">
        <w:rPr>
          <w:rFonts w:hint="eastAsia"/>
        </w:rPr>
        <w:t>支部委员会委员、书记</w:t>
      </w:r>
      <w:r>
        <w:rPr>
          <w:rFonts w:hint="eastAsia"/>
        </w:rPr>
        <w:t>、副书记</w:t>
      </w:r>
      <w:r w:rsidR="000925CC">
        <w:rPr>
          <w:rFonts w:hint="eastAsia"/>
        </w:rPr>
        <w:t>候选人必须经党组织和选举人充分酝酿、讨论来确定。其形式可以先由党员或党小组提名，党支部委员会集中各方面意见经过认真</w:t>
      </w:r>
      <w:r>
        <w:rPr>
          <w:rFonts w:hint="eastAsia"/>
        </w:rPr>
        <w:t>酝酿后提出；也可先由党支部委员会提名，交党小组或党员酝酿、讨论</w:t>
      </w:r>
      <w:r w:rsidR="00350F47">
        <w:rPr>
          <w:rFonts w:hint="eastAsia"/>
        </w:rPr>
        <w:t>。根据学校</w:t>
      </w:r>
      <w:r w:rsidR="00AC1CBF">
        <w:rPr>
          <w:rFonts w:hint="eastAsia"/>
        </w:rPr>
        <w:t>《关于加强和改进教职工党支部建设的意见（试行）》和《关于加强学生党建工作的意见（试行）》</w:t>
      </w:r>
      <w:r w:rsidR="00350F47">
        <w:rPr>
          <w:rFonts w:hint="eastAsia"/>
        </w:rPr>
        <w:t>规定</w:t>
      </w:r>
      <w:r w:rsidR="00AC1CBF">
        <w:rPr>
          <w:rFonts w:hint="eastAsia"/>
        </w:rPr>
        <w:t>：</w:t>
      </w:r>
      <w:r w:rsidR="00350F47" w:rsidRPr="00350F47">
        <w:rPr>
          <w:rFonts w:hint="eastAsia"/>
        </w:rPr>
        <w:t>教职工党支部书记应由具有</w:t>
      </w:r>
      <w:r w:rsidR="00350F47" w:rsidRPr="00350F47">
        <w:rPr>
          <w:rFonts w:hint="eastAsia"/>
        </w:rPr>
        <w:t>3</w:t>
      </w:r>
      <w:r w:rsidR="00350F47" w:rsidRPr="00350F47">
        <w:rPr>
          <w:rFonts w:hint="eastAsia"/>
        </w:rPr>
        <w:t>年以上党龄的教学、科研、医疗和管理骨干担任，原则上应推选支部所在单位的党员行政正职或副职负责人担任；学生党支部书记应由有</w:t>
      </w:r>
      <w:r w:rsidR="00350F47" w:rsidRPr="00350F47">
        <w:rPr>
          <w:rFonts w:hint="eastAsia"/>
        </w:rPr>
        <w:t>2</w:t>
      </w:r>
      <w:r w:rsidR="00350F47" w:rsidRPr="00350F47">
        <w:rPr>
          <w:rFonts w:hint="eastAsia"/>
        </w:rPr>
        <w:t>年以上党龄的研究生、高年级本</w:t>
      </w:r>
      <w:r w:rsidR="00350F47">
        <w:rPr>
          <w:rFonts w:hint="eastAsia"/>
        </w:rPr>
        <w:t>科生党员担任，也可由专兼职辅导员、党务工作者或其他教工党员担任。</w:t>
      </w:r>
    </w:p>
    <w:p w:rsidR="00CF7B40" w:rsidRPr="00350F47" w:rsidRDefault="00694C42" w:rsidP="00BC15FF">
      <w:pPr>
        <w:spacing w:line="540" w:lineRule="exact"/>
        <w:ind w:firstLineChars="200" w:firstLine="632"/>
      </w:pPr>
      <w:r>
        <w:rPr>
          <w:rFonts w:hint="eastAsia"/>
        </w:rPr>
        <w:t>确定候选人预备人选后，须报上级党组织审批</w:t>
      </w:r>
      <w:r w:rsidR="00DB648E">
        <w:rPr>
          <w:rFonts w:hint="eastAsia"/>
        </w:rPr>
        <w:t>，</w:t>
      </w:r>
      <w:r>
        <w:rPr>
          <w:rFonts w:hint="eastAsia"/>
        </w:rPr>
        <w:t>请示文书示例</w:t>
      </w:r>
      <w:r w:rsidR="00DB648E">
        <w:rPr>
          <w:rFonts w:hint="eastAsia"/>
        </w:rPr>
        <w:t>可</w:t>
      </w:r>
      <w:r>
        <w:rPr>
          <w:rFonts w:hint="eastAsia"/>
        </w:rPr>
        <w:t>参考附件</w:t>
      </w:r>
      <w:r w:rsidRPr="00350F47">
        <w:rPr>
          <w:rFonts w:hint="eastAsia"/>
        </w:rPr>
        <w:t>。</w:t>
      </w:r>
      <w:r w:rsidR="00DC2D87">
        <w:rPr>
          <w:rFonts w:hint="eastAsia"/>
        </w:rPr>
        <w:t>上级党组织原则同意候选人预备人选名单后，经党支部全体党员酝酿，确定候选人。</w:t>
      </w:r>
    </w:p>
    <w:p w:rsidR="000925CC" w:rsidRDefault="00CF7B40" w:rsidP="00BC15FF">
      <w:pPr>
        <w:spacing w:line="540" w:lineRule="exact"/>
        <w:ind w:firstLineChars="200" w:firstLine="634"/>
      </w:pPr>
      <w:r w:rsidRPr="00CF7B40">
        <w:rPr>
          <w:rStyle w:val="2Char"/>
          <w:rFonts w:hint="eastAsia"/>
        </w:rPr>
        <w:t>6</w:t>
      </w:r>
      <w:r w:rsidR="000925CC" w:rsidRPr="00CF7B40">
        <w:rPr>
          <w:rStyle w:val="2Char"/>
          <w:rFonts w:hint="eastAsia"/>
        </w:rPr>
        <w:t>、</w:t>
      </w:r>
      <w:r w:rsidRPr="00CF7B40">
        <w:rPr>
          <w:rStyle w:val="2Char"/>
          <w:rFonts w:hint="eastAsia"/>
        </w:rPr>
        <w:t>准备换届选举相关工作。</w:t>
      </w:r>
      <w:r>
        <w:rPr>
          <w:rFonts w:hint="eastAsia"/>
        </w:rPr>
        <w:t>主要包括印制选票，准备票箱，布置选举会场。</w:t>
      </w:r>
      <w:r w:rsidR="000925CC">
        <w:rPr>
          <w:rFonts w:hint="eastAsia"/>
        </w:rPr>
        <w:t>选票要整齐划一，不得做记号或标记。候选人名单按姓氏笔画为序排列。同时，应列出与应选名额相等的空格，</w:t>
      </w:r>
      <w:r w:rsidR="000925CC">
        <w:rPr>
          <w:rFonts w:hint="eastAsia"/>
        </w:rPr>
        <w:lastRenderedPageBreak/>
        <w:t>供选举人另选他人时填写。选票上要加盖党组织印章或代章。会场的布置要庄重、朴实。</w:t>
      </w:r>
    </w:p>
    <w:p w:rsidR="000925CC" w:rsidRDefault="000925CC" w:rsidP="00BC15FF">
      <w:pPr>
        <w:pStyle w:val="1"/>
        <w:spacing w:line="540" w:lineRule="exact"/>
        <w:ind w:firstLine="632"/>
      </w:pPr>
      <w:r>
        <w:rPr>
          <w:rFonts w:hint="eastAsia"/>
        </w:rPr>
        <w:t>二、</w:t>
      </w:r>
      <w:r w:rsidR="00350F47">
        <w:rPr>
          <w:rFonts w:hint="eastAsia"/>
        </w:rPr>
        <w:t>召开党员大会进行换届选举</w:t>
      </w:r>
    </w:p>
    <w:p w:rsidR="00663C8A" w:rsidRDefault="000925CC" w:rsidP="00BC15FF">
      <w:pPr>
        <w:spacing w:line="540" w:lineRule="exact"/>
        <w:ind w:firstLineChars="200" w:firstLine="632"/>
      </w:pPr>
      <w:r>
        <w:rPr>
          <w:rFonts w:hint="eastAsia"/>
        </w:rPr>
        <w:t>1</w:t>
      </w:r>
      <w:r>
        <w:rPr>
          <w:rFonts w:hint="eastAsia"/>
        </w:rPr>
        <w:t>、清点人数，确认选举资格。选举大会由上届党支部委员会主持，不设委员会的党支部进行选举，由上届支部书记主持。主持人在宣布开会前，应首先清点到会党员人数。清点结束后，要向全体党员报告结果，说明本支部党员总数，其中有选举权和被选举权的党员数；实到会党员数，其中有选举权和被选举权的党员数。</w:t>
      </w:r>
    </w:p>
    <w:p w:rsidR="000925CC" w:rsidRDefault="00BC15FF" w:rsidP="00BC15FF">
      <w:pPr>
        <w:spacing w:line="540" w:lineRule="exact"/>
        <w:ind w:firstLineChars="200" w:firstLine="632"/>
      </w:pPr>
      <w:r>
        <w:rPr>
          <w:rFonts w:hint="eastAsia"/>
        </w:rPr>
        <w:t>根据</w:t>
      </w:r>
      <w:r w:rsidRPr="00BC15FF">
        <w:rPr>
          <w:rFonts w:hint="eastAsia"/>
        </w:rPr>
        <w:t>中组部《组工通讯》（</w:t>
      </w:r>
      <w:r w:rsidRPr="00BC15FF">
        <w:rPr>
          <w:rFonts w:hint="eastAsia"/>
        </w:rPr>
        <w:t>1991</w:t>
      </w:r>
      <w:r w:rsidRPr="00BC15FF">
        <w:rPr>
          <w:rFonts w:hint="eastAsia"/>
        </w:rPr>
        <w:t>）第</w:t>
      </w:r>
      <w:r w:rsidRPr="00BC15FF">
        <w:rPr>
          <w:rFonts w:hint="eastAsia"/>
        </w:rPr>
        <w:t>24</w:t>
      </w:r>
      <w:r w:rsidRPr="00BC15FF">
        <w:rPr>
          <w:rFonts w:hint="eastAsia"/>
        </w:rPr>
        <w:t>期：</w:t>
      </w:r>
      <w:r w:rsidR="000925CC">
        <w:rPr>
          <w:rFonts w:hint="eastAsia"/>
        </w:rPr>
        <w:t>党员因下列情况不能参加选举的，报经上级党组织同意，并经党员大会通过，可以不计算在应到会人数之内：患有精神病或其它疾病导致不能表达本人意志的；受留党察看以上党纪处分的；正在服刑的；年老体弱卧床不起和长期生病生活不能自理的；外出学习或工作半年以上的；按规定应转走党的组织关系而没有转走的等。只有在实到会有选举权的党员数超过应到会人数的五分之四时，才可以宣布会议有效，可以开会，否则会议无效。</w:t>
      </w:r>
    </w:p>
    <w:p w:rsidR="000925CC" w:rsidRDefault="000925CC" w:rsidP="00BC15FF">
      <w:pPr>
        <w:spacing w:line="540" w:lineRule="exact"/>
        <w:ind w:firstLineChars="200" w:firstLine="634"/>
      </w:pPr>
      <w:r w:rsidRPr="00DC2D87">
        <w:rPr>
          <w:rStyle w:val="2Char"/>
          <w:rFonts w:hint="eastAsia"/>
        </w:rPr>
        <w:t>2</w:t>
      </w:r>
      <w:r w:rsidRPr="00DC2D87">
        <w:rPr>
          <w:rStyle w:val="2Char"/>
          <w:rFonts w:hint="eastAsia"/>
        </w:rPr>
        <w:t>、向大会</w:t>
      </w:r>
      <w:proofErr w:type="gramStart"/>
      <w:r w:rsidRPr="00DC2D87">
        <w:rPr>
          <w:rStyle w:val="2Char"/>
          <w:rFonts w:hint="eastAsia"/>
        </w:rPr>
        <w:t>作工</w:t>
      </w:r>
      <w:proofErr w:type="gramEnd"/>
      <w:r w:rsidRPr="00DC2D87">
        <w:rPr>
          <w:rStyle w:val="2Char"/>
          <w:rFonts w:hint="eastAsia"/>
        </w:rPr>
        <w:t>作报告</w:t>
      </w:r>
      <w:r w:rsidR="00663C8A" w:rsidRPr="00DC2D87">
        <w:rPr>
          <w:rStyle w:val="2Char"/>
          <w:rFonts w:hint="eastAsia"/>
        </w:rPr>
        <w:t>（总结）</w:t>
      </w:r>
      <w:r w:rsidR="00DC2D87">
        <w:rPr>
          <w:rStyle w:val="2Char"/>
          <w:rFonts w:hint="eastAsia"/>
        </w:rPr>
        <w:t>。</w:t>
      </w:r>
      <w:r>
        <w:rPr>
          <w:rFonts w:hint="eastAsia"/>
        </w:rPr>
        <w:t>党支部委员会向支部党员大会</w:t>
      </w:r>
      <w:r w:rsidR="00663C8A">
        <w:rPr>
          <w:rFonts w:hint="eastAsia"/>
        </w:rPr>
        <w:t>做工作（报告）总结，报告（总结）经党员大会讨论通过后</w:t>
      </w:r>
      <w:r>
        <w:rPr>
          <w:rFonts w:hint="eastAsia"/>
        </w:rPr>
        <w:t>归入党支部文书档案</w:t>
      </w:r>
      <w:r w:rsidR="00663C8A">
        <w:rPr>
          <w:rFonts w:hint="eastAsia"/>
        </w:rPr>
        <w:t>留存</w:t>
      </w:r>
      <w:r>
        <w:rPr>
          <w:rFonts w:hint="eastAsia"/>
        </w:rPr>
        <w:t>。</w:t>
      </w:r>
    </w:p>
    <w:p w:rsidR="000925CC" w:rsidRDefault="000925CC" w:rsidP="00BC15FF">
      <w:pPr>
        <w:spacing w:line="540" w:lineRule="exact"/>
        <w:ind w:firstLineChars="200" w:firstLine="634"/>
      </w:pPr>
      <w:r w:rsidRPr="00DC2D87">
        <w:rPr>
          <w:rStyle w:val="2Char"/>
          <w:rFonts w:hint="eastAsia"/>
        </w:rPr>
        <w:t>3</w:t>
      </w:r>
      <w:r w:rsidRPr="00DC2D87">
        <w:rPr>
          <w:rStyle w:val="2Char"/>
          <w:rFonts w:hint="eastAsia"/>
        </w:rPr>
        <w:t>、通过选举办法和监票、计票等工作人员。</w:t>
      </w:r>
      <w:r w:rsidR="00DC2D87">
        <w:rPr>
          <w:rFonts w:hint="eastAsia"/>
        </w:rPr>
        <w:t>党支部委员会拟定的选举办法</w:t>
      </w:r>
      <w:r>
        <w:rPr>
          <w:rFonts w:hint="eastAsia"/>
        </w:rPr>
        <w:t>经上级党组织原则同意后，在支部党员大会正式投票选举之前，要提请党员审议，然后以举手表决的方式通过。</w:t>
      </w:r>
      <w:r>
        <w:rPr>
          <w:rFonts w:hint="eastAsia"/>
        </w:rPr>
        <w:lastRenderedPageBreak/>
        <w:t>大会的监票、计票等选举工作人员，可以由党员提名，也可以由党支部委员会提出建议名单，但不管由谁提名，都必须经支部党员大会举手表决通过。本届党支部委员的成员和下届党支部委员会候选人，都不宜担任选举工作人员。监票人负责对选举的全过程进行监督。计票人在监票人监督下进行工作。</w:t>
      </w:r>
    </w:p>
    <w:p w:rsidR="000925CC" w:rsidRDefault="000925CC" w:rsidP="00BC15FF">
      <w:pPr>
        <w:spacing w:line="540" w:lineRule="exact"/>
        <w:ind w:firstLineChars="200" w:firstLine="634"/>
      </w:pPr>
      <w:r w:rsidRPr="00DC2D87">
        <w:rPr>
          <w:rStyle w:val="2Char"/>
          <w:rFonts w:hint="eastAsia"/>
        </w:rPr>
        <w:t>4</w:t>
      </w:r>
      <w:r w:rsidRPr="00DC2D87">
        <w:rPr>
          <w:rStyle w:val="2Char"/>
          <w:rFonts w:hint="eastAsia"/>
        </w:rPr>
        <w:t>、公布候选人名单，介绍候选人情况。</w:t>
      </w:r>
      <w:r>
        <w:rPr>
          <w:rFonts w:hint="eastAsia"/>
        </w:rPr>
        <w:t>正式选举前，党支部委员会要向支部党员大会公布候选人名单，并如实地介绍候选人名单的推荐过程和每位候选人的工作简历、工作实绩和主要优缺点，帮助党员比较全面地了解候选人的情况。</w:t>
      </w:r>
    </w:p>
    <w:p w:rsidR="000925CC" w:rsidRDefault="000925CC" w:rsidP="00BC15FF">
      <w:pPr>
        <w:spacing w:line="540" w:lineRule="exact"/>
        <w:ind w:firstLineChars="200" w:firstLine="634"/>
      </w:pPr>
      <w:r w:rsidRPr="00DC2D87">
        <w:rPr>
          <w:rStyle w:val="2Char"/>
          <w:rFonts w:hint="eastAsia"/>
        </w:rPr>
        <w:t>5</w:t>
      </w:r>
      <w:r w:rsidRPr="00DC2D87">
        <w:rPr>
          <w:rStyle w:val="2Char"/>
          <w:rFonts w:hint="eastAsia"/>
        </w:rPr>
        <w:t>、分发和填写选票。</w:t>
      </w:r>
      <w:r>
        <w:rPr>
          <w:rFonts w:hint="eastAsia"/>
        </w:rPr>
        <w:t>计票人在监票人的监督下，准确地核对参加选举人数和选票数，两者应相符，然后将选票分发给到会有选举权的党员。选票分发完毕，由监票人向党员说明填写注意事项和要求，然后由党员填写选票。填写选票要注意五点：一是选票不得涂改、撕损，</w:t>
      </w:r>
      <w:proofErr w:type="gramStart"/>
      <w:r>
        <w:rPr>
          <w:rFonts w:hint="eastAsia"/>
        </w:rPr>
        <w:t>填废一般</w:t>
      </w:r>
      <w:proofErr w:type="gramEnd"/>
      <w:r>
        <w:rPr>
          <w:rFonts w:hint="eastAsia"/>
        </w:rPr>
        <w:t>不给更换，按弃权或作废处理；二是选举如因故不参加会议，不能委托他人代为填写；三是党员可以投弃权票，但应慎重决定；四是投弃权票后不能另选他人，投</w:t>
      </w:r>
      <w:proofErr w:type="gramStart"/>
      <w:r>
        <w:rPr>
          <w:rFonts w:hint="eastAsia"/>
        </w:rPr>
        <w:t>不</w:t>
      </w:r>
      <w:proofErr w:type="gramEnd"/>
      <w:r>
        <w:rPr>
          <w:rFonts w:hint="eastAsia"/>
        </w:rPr>
        <w:t>赞成票后可以另选他人；五是在选举中选举人可以投自己一票。</w:t>
      </w:r>
    </w:p>
    <w:p w:rsidR="000925CC" w:rsidRDefault="000925CC" w:rsidP="00BC15FF">
      <w:pPr>
        <w:spacing w:line="540" w:lineRule="exact"/>
        <w:ind w:firstLineChars="200" w:firstLine="634"/>
      </w:pPr>
      <w:r w:rsidRPr="00DC2D87">
        <w:rPr>
          <w:rStyle w:val="2Char"/>
          <w:rFonts w:hint="eastAsia"/>
        </w:rPr>
        <w:t>6</w:t>
      </w:r>
      <w:r w:rsidRPr="00DC2D87">
        <w:rPr>
          <w:rStyle w:val="2Char"/>
          <w:rFonts w:hint="eastAsia"/>
        </w:rPr>
        <w:t>、投票和开票。</w:t>
      </w:r>
      <w:r>
        <w:rPr>
          <w:rFonts w:hint="eastAsia"/>
        </w:rPr>
        <w:t>投票前，票箱要</w:t>
      </w:r>
      <w:proofErr w:type="gramStart"/>
      <w:r>
        <w:rPr>
          <w:rFonts w:hint="eastAsia"/>
        </w:rPr>
        <w:t>当众由</w:t>
      </w:r>
      <w:proofErr w:type="gramEnd"/>
      <w:r>
        <w:rPr>
          <w:rFonts w:hint="eastAsia"/>
        </w:rPr>
        <w:t>选举工作人员检查，确认无误后当众封箱。投票顺序是先由选举工作人员投票，然后党员逐个投票。不设票箱的可由监票人逐一收回选票。投票结束后，监票人当众打开票箱，清点收回的选票数。如果收回的选票等于或少于发出的选票，则选举有效；如果收回的选票多于发出</w:t>
      </w:r>
      <w:r>
        <w:rPr>
          <w:rFonts w:hint="eastAsia"/>
        </w:rPr>
        <w:lastRenderedPageBreak/>
        <w:t>的选票则选举无效。</w:t>
      </w:r>
    </w:p>
    <w:p w:rsidR="000925CC" w:rsidRDefault="000925CC" w:rsidP="00BC15FF">
      <w:pPr>
        <w:spacing w:line="540" w:lineRule="exact"/>
        <w:ind w:firstLineChars="200" w:firstLine="634"/>
      </w:pPr>
      <w:r w:rsidRPr="00DC2D87">
        <w:rPr>
          <w:rStyle w:val="2Char"/>
          <w:rFonts w:hint="eastAsia"/>
        </w:rPr>
        <w:t>7</w:t>
      </w:r>
      <w:r w:rsidRPr="00DC2D87">
        <w:rPr>
          <w:rStyle w:val="2Char"/>
          <w:rFonts w:hint="eastAsia"/>
        </w:rPr>
        <w:t>、计票确定当选人。</w:t>
      </w:r>
      <w:r>
        <w:rPr>
          <w:rFonts w:hint="eastAsia"/>
        </w:rPr>
        <w:t>计票即通过唱票和记票，将候选人得票数和另选人得票数全部纪录下来，据此统计每个人的得票数量，并按规定确定当选人。</w:t>
      </w:r>
      <w:r w:rsidRPr="00DC2D87">
        <w:rPr>
          <w:rFonts w:hint="eastAsia"/>
          <w:b/>
        </w:rPr>
        <w:t>一是</w:t>
      </w:r>
      <w:r>
        <w:rPr>
          <w:rFonts w:hint="eastAsia"/>
        </w:rPr>
        <w:t>支部党员大会进行选举时，有选举权的到会人数超过应到会人数的五分之四，会议有效</w:t>
      </w:r>
      <w:r w:rsidR="00DC2D87">
        <w:rPr>
          <w:rFonts w:hint="eastAsia"/>
        </w:rPr>
        <w:t>；</w:t>
      </w:r>
      <w:r>
        <w:rPr>
          <w:rFonts w:hint="eastAsia"/>
        </w:rPr>
        <w:t>被选举人获得的赞成票超过实到会有选举权人数的半数，才能当选。</w:t>
      </w:r>
      <w:r w:rsidRPr="00DC2D87">
        <w:rPr>
          <w:rFonts w:hint="eastAsia"/>
          <w:b/>
        </w:rPr>
        <w:t>二是</w:t>
      </w:r>
      <w:r>
        <w:rPr>
          <w:rFonts w:hint="eastAsia"/>
        </w:rPr>
        <w:t>当选人多于应选名额时，以得票多的当选。</w:t>
      </w:r>
      <w:r w:rsidRPr="00DC2D87">
        <w:rPr>
          <w:rFonts w:hint="eastAsia"/>
          <w:b/>
        </w:rPr>
        <w:t>三是</w:t>
      </w:r>
      <w:r>
        <w:rPr>
          <w:rFonts w:hint="eastAsia"/>
        </w:rPr>
        <w:t>被选举人获得赞成票过半数的少于应选名额时，只需补选缺额，不必全部另选</w:t>
      </w:r>
      <w:r w:rsidR="00DC2D87">
        <w:rPr>
          <w:rFonts w:hint="eastAsia"/>
        </w:rPr>
        <w:t>；</w:t>
      </w:r>
      <w:r>
        <w:rPr>
          <w:rFonts w:hint="eastAsia"/>
        </w:rPr>
        <w:t>对缺额的补选，可在得票低于半数的候选人中进行差额选举</w:t>
      </w:r>
      <w:r w:rsidR="00DC2D87">
        <w:rPr>
          <w:rFonts w:hint="eastAsia"/>
        </w:rPr>
        <w:t>；</w:t>
      </w:r>
      <w:r>
        <w:rPr>
          <w:rFonts w:hint="eastAsia"/>
        </w:rPr>
        <w:t>如果接近应选名额，也可征求党员同意后减少名额，不再进行选举</w:t>
      </w:r>
      <w:r w:rsidR="00DC2D87">
        <w:rPr>
          <w:rFonts w:hint="eastAsia"/>
        </w:rPr>
        <w:t>。</w:t>
      </w:r>
      <w:r w:rsidRPr="00DC2D87">
        <w:rPr>
          <w:rFonts w:hint="eastAsia"/>
          <w:b/>
        </w:rPr>
        <w:t>四是</w:t>
      </w:r>
      <w:r>
        <w:rPr>
          <w:rFonts w:hint="eastAsia"/>
        </w:rPr>
        <w:t>如遇票数相等不能确定当选人时，应就票数相等的被选人重新投票，得票多者当选。</w:t>
      </w:r>
      <w:r w:rsidRPr="00DC2D87">
        <w:rPr>
          <w:rFonts w:hint="eastAsia"/>
          <w:b/>
        </w:rPr>
        <w:t>五是</w:t>
      </w:r>
      <w:r>
        <w:rPr>
          <w:rFonts w:hint="eastAsia"/>
        </w:rPr>
        <w:t>非候选人得票超过半数，按得票多少的顺序又在应选人数范围之内的，应为有效，并予当选。</w:t>
      </w:r>
      <w:r w:rsidRPr="00DC2D87">
        <w:rPr>
          <w:rFonts w:hint="eastAsia"/>
          <w:b/>
        </w:rPr>
        <w:t>六是</w:t>
      </w:r>
      <w:r>
        <w:rPr>
          <w:rFonts w:hint="eastAsia"/>
        </w:rPr>
        <w:t>被选举人得票数刚刚达到半数未超过半数的，不能当选。</w:t>
      </w:r>
      <w:r w:rsidRPr="00DC2D87">
        <w:rPr>
          <w:rFonts w:hint="eastAsia"/>
          <w:b/>
        </w:rPr>
        <w:t>七是</w:t>
      </w:r>
      <w:r>
        <w:rPr>
          <w:rFonts w:hint="eastAsia"/>
        </w:rPr>
        <w:t>选票涂改、</w:t>
      </w:r>
      <w:proofErr w:type="gramStart"/>
      <w:r>
        <w:rPr>
          <w:rFonts w:hint="eastAsia"/>
        </w:rPr>
        <w:t>撕损无法</w:t>
      </w:r>
      <w:proofErr w:type="gramEnd"/>
      <w:r>
        <w:rPr>
          <w:rFonts w:hint="eastAsia"/>
        </w:rPr>
        <w:t>确认被选人时，按废票处理。</w:t>
      </w:r>
    </w:p>
    <w:p w:rsidR="000925CC" w:rsidRDefault="000925CC" w:rsidP="00BC15FF">
      <w:pPr>
        <w:spacing w:line="540" w:lineRule="exact"/>
        <w:ind w:firstLineChars="200" w:firstLine="634"/>
      </w:pPr>
      <w:r w:rsidRPr="00DB648E">
        <w:rPr>
          <w:rStyle w:val="2Char"/>
          <w:rFonts w:hint="eastAsia"/>
        </w:rPr>
        <w:t>8</w:t>
      </w:r>
      <w:r w:rsidRPr="00DB648E">
        <w:rPr>
          <w:rStyle w:val="2Char"/>
          <w:rFonts w:hint="eastAsia"/>
        </w:rPr>
        <w:t>、宣布选举结果，封存选票。</w:t>
      </w:r>
      <w:r>
        <w:rPr>
          <w:rFonts w:hint="eastAsia"/>
        </w:rPr>
        <w:t>计票结束后，监票人要对计票的结果签字并当众公布候选人得票情况，宣布当选人名单。</w:t>
      </w:r>
    </w:p>
    <w:p w:rsidR="000925CC" w:rsidRDefault="00DB648E" w:rsidP="00BC15FF">
      <w:pPr>
        <w:pStyle w:val="1"/>
        <w:spacing w:line="540" w:lineRule="exact"/>
        <w:ind w:firstLine="632"/>
      </w:pPr>
      <w:r>
        <w:rPr>
          <w:rFonts w:hint="eastAsia"/>
        </w:rPr>
        <w:t>三、党员大会选举后</w:t>
      </w:r>
      <w:r w:rsidR="000925CC">
        <w:rPr>
          <w:rFonts w:hint="eastAsia"/>
        </w:rPr>
        <w:t>工作</w:t>
      </w:r>
    </w:p>
    <w:p w:rsidR="000925CC" w:rsidRDefault="000925CC" w:rsidP="00BC15FF">
      <w:pPr>
        <w:spacing w:line="540" w:lineRule="exact"/>
        <w:ind w:firstLineChars="200" w:firstLine="634"/>
      </w:pPr>
      <w:r w:rsidRPr="00DB648E">
        <w:rPr>
          <w:rStyle w:val="2Char"/>
          <w:rFonts w:hint="eastAsia"/>
        </w:rPr>
        <w:t>1</w:t>
      </w:r>
      <w:r w:rsidRPr="00DB648E">
        <w:rPr>
          <w:rStyle w:val="2Char"/>
          <w:rFonts w:hint="eastAsia"/>
        </w:rPr>
        <w:t>、召开新一届党支部委员会第一次会议，确定党支部委员的分工。</w:t>
      </w:r>
      <w:r>
        <w:rPr>
          <w:rFonts w:hint="eastAsia"/>
        </w:rPr>
        <w:t>选举大会结束后，</w:t>
      </w:r>
      <w:r w:rsidR="00DB648E">
        <w:rPr>
          <w:rFonts w:hint="eastAsia"/>
        </w:rPr>
        <w:t>随即应</w:t>
      </w:r>
      <w:r>
        <w:rPr>
          <w:rFonts w:hint="eastAsia"/>
        </w:rPr>
        <w:t>召开党支部委员会第一次会议。会议由党支部委员会成员推荐一名新当选的委员主持。会议的主要内容是根据上级党组织审查同意的支部书记候选人名单等额选举产生党支部书记（选举办法参照</w:t>
      </w:r>
      <w:r w:rsidR="00DB648E">
        <w:rPr>
          <w:rFonts w:hint="eastAsia"/>
        </w:rPr>
        <w:t>党</w:t>
      </w:r>
      <w:r>
        <w:rPr>
          <w:rFonts w:hint="eastAsia"/>
        </w:rPr>
        <w:t>支部</w:t>
      </w:r>
      <w:r w:rsidR="00DB648E">
        <w:rPr>
          <w:rFonts w:hint="eastAsia"/>
        </w:rPr>
        <w:t>委员会</w:t>
      </w:r>
      <w:r>
        <w:rPr>
          <w:rFonts w:hint="eastAsia"/>
        </w:rPr>
        <w:t>委员选举办法），</w:t>
      </w:r>
      <w:r>
        <w:rPr>
          <w:rFonts w:hint="eastAsia"/>
        </w:rPr>
        <w:lastRenderedPageBreak/>
        <w:t>以及研究支部委员的分工。</w:t>
      </w:r>
    </w:p>
    <w:p w:rsidR="000925CC" w:rsidRDefault="000925CC" w:rsidP="00BC15FF">
      <w:pPr>
        <w:spacing w:line="540" w:lineRule="exact"/>
        <w:ind w:firstLineChars="200" w:firstLine="634"/>
      </w:pPr>
      <w:r w:rsidRPr="00DB648E">
        <w:rPr>
          <w:rStyle w:val="2Char"/>
          <w:rFonts w:hint="eastAsia"/>
        </w:rPr>
        <w:t>2</w:t>
      </w:r>
      <w:r w:rsidRPr="00DB648E">
        <w:rPr>
          <w:rStyle w:val="2Char"/>
          <w:rFonts w:hint="eastAsia"/>
        </w:rPr>
        <w:t>、向上级党组织报告选举结果。</w:t>
      </w:r>
      <w:r w:rsidR="00DB648E" w:rsidRPr="00DB648E">
        <w:rPr>
          <w:rFonts w:hint="eastAsia"/>
        </w:rPr>
        <w:t>新一届</w:t>
      </w:r>
      <w:r>
        <w:rPr>
          <w:rFonts w:hint="eastAsia"/>
        </w:rPr>
        <w:t>党支部委员会应将选举大会和党支部委员会成员的分工情况书面报告上级党组织</w:t>
      </w:r>
      <w:r w:rsidR="00DB648E">
        <w:rPr>
          <w:rFonts w:hint="eastAsia"/>
        </w:rPr>
        <w:t>。选出的委员，报上级党组织备案；书记（副书记）报上级党组织批准，请示文书示例可参考附件</w:t>
      </w:r>
      <w:r w:rsidR="00DB648E" w:rsidRPr="00350F47">
        <w:rPr>
          <w:rFonts w:hint="eastAsia"/>
        </w:rPr>
        <w:t>。</w:t>
      </w:r>
    </w:p>
    <w:p w:rsidR="00DB648E" w:rsidRPr="000925CC" w:rsidRDefault="00DB648E" w:rsidP="00BC15FF">
      <w:pPr>
        <w:spacing w:line="540" w:lineRule="exact"/>
        <w:ind w:firstLineChars="200" w:firstLine="634"/>
      </w:pPr>
      <w:r w:rsidRPr="00DB648E">
        <w:rPr>
          <w:rStyle w:val="2Char"/>
          <w:rFonts w:hint="eastAsia"/>
        </w:rPr>
        <w:t>3</w:t>
      </w:r>
      <w:r w:rsidRPr="00DB648E">
        <w:rPr>
          <w:rStyle w:val="2Char"/>
          <w:rFonts w:hint="eastAsia"/>
        </w:rPr>
        <w:t>、做好落选人的思想政治工作。</w:t>
      </w:r>
      <w:r>
        <w:rPr>
          <w:rFonts w:hint="eastAsia"/>
        </w:rPr>
        <w:t>实行差额选举，必然有一部分候选人落选，要及时做好落选党员的思想政治工作。</w:t>
      </w:r>
    </w:p>
    <w:p w:rsidR="000925CC" w:rsidRDefault="00DB648E" w:rsidP="00BC15FF">
      <w:pPr>
        <w:spacing w:line="540" w:lineRule="exact"/>
        <w:ind w:firstLineChars="200" w:firstLine="634"/>
      </w:pPr>
      <w:r w:rsidRPr="00DB648E">
        <w:rPr>
          <w:rStyle w:val="2Char"/>
          <w:rFonts w:hint="eastAsia"/>
        </w:rPr>
        <w:t>4</w:t>
      </w:r>
      <w:r w:rsidR="000925CC" w:rsidRPr="00DB648E">
        <w:rPr>
          <w:rStyle w:val="2Char"/>
          <w:rFonts w:hint="eastAsia"/>
        </w:rPr>
        <w:t>、</w:t>
      </w:r>
      <w:r w:rsidRPr="00DB648E">
        <w:rPr>
          <w:rStyle w:val="2Char"/>
          <w:rFonts w:hint="eastAsia"/>
        </w:rPr>
        <w:t>做好文件整理归档工作</w:t>
      </w:r>
      <w:r w:rsidR="000925CC" w:rsidRPr="00DB648E">
        <w:rPr>
          <w:rStyle w:val="2Char"/>
          <w:rFonts w:hint="eastAsia"/>
        </w:rPr>
        <w:t>。</w:t>
      </w:r>
      <w:r>
        <w:rPr>
          <w:rFonts w:hint="eastAsia"/>
        </w:rPr>
        <w:t>上级党组织批复同意选举结果后，新一届委员会</w:t>
      </w:r>
      <w:r w:rsidR="000925CC">
        <w:rPr>
          <w:rFonts w:hint="eastAsia"/>
        </w:rPr>
        <w:t>应及时向全体党员公布支部委员会组成情况</w:t>
      </w:r>
      <w:r>
        <w:rPr>
          <w:rFonts w:hint="eastAsia"/>
        </w:rPr>
        <w:t>，并将换届选举相关文件整理归档。</w:t>
      </w:r>
    </w:p>
    <w:p w:rsidR="00DB648E" w:rsidRDefault="00DB648E" w:rsidP="00BC15FF">
      <w:pPr>
        <w:spacing w:line="540" w:lineRule="exact"/>
        <w:ind w:firstLineChars="200" w:firstLine="632"/>
      </w:pPr>
    </w:p>
    <w:p w:rsidR="00DB648E" w:rsidRDefault="00DB648E" w:rsidP="00BC15FF">
      <w:pPr>
        <w:spacing w:line="540" w:lineRule="exact"/>
        <w:ind w:firstLineChars="200" w:firstLine="632"/>
      </w:pPr>
      <w:r>
        <w:rPr>
          <w:rFonts w:hint="eastAsia"/>
        </w:rPr>
        <w:t>附件：</w:t>
      </w:r>
      <w:r>
        <w:rPr>
          <w:rFonts w:hint="eastAsia"/>
        </w:rPr>
        <w:t>1.</w:t>
      </w:r>
      <w:r>
        <w:rPr>
          <w:rFonts w:hint="eastAsia"/>
        </w:rPr>
        <w:t>党支部换届选举工作流程简图</w:t>
      </w:r>
    </w:p>
    <w:p w:rsidR="00DB648E" w:rsidRDefault="00DB648E" w:rsidP="00BC15FF">
      <w:pPr>
        <w:spacing w:line="540" w:lineRule="exact"/>
        <w:ind w:firstLineChars="500" w:firstLine="1579"/>
      </w:pPr>
      <w:r>
        <w:rPr>
          <w:rFonts w:hint="eastAsia"/>
        </w:rPr>
        <w:t>2.</w:t>
      </w:r>
      <w:r w:rsidRPr="00DB648E">
        <w:rPr>
          <w:rFonts w:hint="eastAsia"/>
        </w:rPr>
        <w:t>党支部委员会关于启动换届选举工作的请示</w:t>
      </w:r>
      <w:r>
        <w:rPr>
          <w:rFonts w:hint="eastAsia"/>
        </w:rPr>
        <w:t>（示例）</w:t>
      </w:r>
    </w:p>
    <w:p w:rsidR="00DB648E" w:rsidRDefault="00DB648E" w:rsidP="00BC15FF">
      <w:pPr>
        <w:spacing w:line="540" w:lineRule="exact"/>
        <w:ind w:firstLineChars="500" w:firstLine="1579"/>
      </w:pPr>
      <w:r>
        <w:rPr>
          <w:rFonts w:hint="eastAsia"/>
        </w:rPr>
        <w:t>3.</w:t>
      </w:r>
      <w:r w:rsidRPr="00DB648E">
        <w:rPr>
          <w:rFonts w:hint="eastAsia"/>
        </w:rPr>
        <w:t>党支部委员会关于新一届委员候选人预备人选的请</w:t>
      </w:r>
    </w:p>
    <w:p w:rsidR="00DB648E" w:rsidRDefault="00DB648E" w:rsidP="00BC15FF">
      <w:pPr>
        <w:spacing w:line="540" w:lineRule="exact"/>
        <w:ind w:firstLineChars="600" w:firstLine="1895"/>
      </w:pPr>
      <w:r w:rsidRPr="00DB648E">
        <w:rPr>
          <w:rFonts w:hint="eastAsia"/>
        </w:rPr>
        <w:t>示</w:t>
      </w:r>
      <w:r>
        <w:rPr>
          <w:rFonts w:hint="eastAsia"/>
        </w:rPr>
        <w:t>（示例）</w:t>
      </w:r>
    </w:p>
    <w:p w:rsidR="00DB648E" w:rsidRDefault="00DB648E" w:rsidP="00BC15FF">
      <w:pPr>
        <w:spacing w:line="540" w:lineRule="exact"/>
        <w:ind w:firstLineChars="500" w:firstLine="1579"/>
      </w:pPr>
      <w:r>
        <w:rPr>
          <w:rFonts w:hint="eastAsia"/>
        </w:rPr>
        <w:t>4.</w:t>
      </w:r>
      <w:r>
        <w:rPr>
          <w:rFonts w:hint="eastAsia"/>
        </w:rPr>
        <w:t>党支部委员会关于换届选举结果的请示（示例）</w:t>
      </w:r>
    </w:p>
    <w:p w:rsidR="00DB648E" w:rsidRPr="00C15267" w:rsidRDefault="00DB648E" w:rsidP="00BC15FF">
      <w:pPr>
        <w:spacing w:line="540" w:lineRule="exact"/>
        <w:ind w:firstLineChars="500" w:firstLine="1579"/>
      </w:pPr>
      <w:r>
        <w:rPr>
          <w:rFonts w:hint="eastAsia"/>
        </w:rPr>
        <w:t>5.</w:t>
      </w:r>
      <w:r w:rsidRPr="001440CF">
        <w:rPr>
          <w:rFonts w:hint="eastAsia"/>
        </w:rPr>
        <w:t>党支部换届选举选票</w:t>
      </w:r>
      <w:r w:rsidRPr="001440CF">
        <w:rPr>
          <w:rFonts w:hint="eastAsia"/>
        </w:rPr>
        <w:t>(</w:t>
      </w:r>
      <w:r w:rsidRPr="001440CF">
        <w:rPr>
          <w:rFonts w:hint="eastAsia"/>
        </w:rPr>
        <w:t>示例</w:t>
      </w:r>
      <w:r w:rsidRPr="001440CF">
        <w:rPr>
          <w:rFonts w:hint="eastAsia"/>
        </w:rPr>
        <w:t>)</w:t>
      </w:r>
    </w:p>
    <w:p w:rsidR="00DB648E" w:rsidRPr="000D4D82" w:rsidRDefault="00DB648E" w:rsidP="00BC15FF">
      <w:pPr>
        <w:spacing w:line="540" w:lineRule="exact"/>
        <w:ind w:firstLineChars="500" w:firstLine="1579"/>
      </w:pPr>
      <w:r>
        <w:rPr>
          <w:rFonts w:hint="eastAsia"/>
        </w:rPr>
        <w:t>6.</w:t>
      </w:r>
      <w:r w:rsidRPr="001440CF">
        <w:rPr>
          <w:rFonts w:hint="eastAsia"/>
        </w:rPr>
        <w:t>党支部换届选举计票单（示例）</w:t>
      </w:r>
    </w:p>
    <w:bookmarkEnd w:id="0"/>
    <w:p w:rsidR="00DB648E" w:rsidRPr="00DB648E" w:rsidRDefault="00DB648E" w:rsidP="00BC15FF">
      <w:pPr>
        <w:spacing w:line="540" w:lineRule="exact"/>
      </w:pPr>
    </w:p>
    <w:sectPr w:rsidR="00DB648E" w:rsidRPr="00DB648E" w:rsidSect="004D6B2F">
      <w:pgSz w:w="11906" w:h="16838" w:code="9"/>
      <w:pgMar w:top="2098" w:right="1474" w:bottom="1985" w:left="1588" w:header="1701" w:footer="1701" w:gutter="0"/>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2E0" w:rsidRDefault="00AA62E0" w:rsidP="00E96808">
      <w:pPr>
        <w:spacing w:line="240" w:lineRule="auto"/>
      </w:pPr>
      <w:r>
        <w:separator/>
      </w:r>
    </w:p>
  </w:endnote>
  <w:endnote w:type="continuationSeparator" w:id="0">
    <w:p w:rsidR="00AA62E0" w:rsidRDefault="00AA62E0" w:rsidP="00E968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2E0" w:rsidRDefault="00AA62E0" w:rsidP="00E96808">
      <w:pPr>
        <w:spacing w:line="240" w:lineRule="auto"/>
      </w:pPr>
      <w:r>
        <w:separator/>
      </w:r>
    </w:p>
  </w:footnote>
  <w:footnote w:type="continuationSeparator" w:id="0">
    <w:p w:rsidR="00AA62E0" w:rsidRDefault="00AA62E0" w:rsidP="00E9680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DB6"/>
    <w:rsid w:val="000925CC"/>
    <w:rsid w:val="0024606C"/>
    <w:rsid w:val="00350F47"/>
    <w:rsid w:val="004341F9"/>
    <w:rsid w:val="00465DE0"/>
    <w:rsid w:val="004C75D5"/>
    <w:rsid w:val="004D6B2F"/>
    <w:rsid w:val="00522E4E"/>
    <w:rsid w:val="00525DB6"/>
    <w:rsid w:val="00530F4A"/>
    <w:rsid w:val="00663C8A"/>
    <w:rsid w:val="00667E8A"/>
    <w:rsid w:val="00690CE7"/>
    <w:rsid w:val="00693DEB"/>
    <w:rsid w:val="00694C42"/>
    <w:rsid w:val="006C2517"/>
    <w:rsid w:val="00747D75"/>
    <w:rsid w:val="00750899"/>
    <w:rsid w:val="00760A28"/>
    <w:rsid w:val="007D72E3"/>
    <w:rsid w:val="007E1AF1"/>
    <w:rsid w:val="00900F29"/>
    <w:rsid w:val="00AA62E0"/>
    <w:rsid w:val="00AC1812"/>
    <w:rsid w:val="00AC1CBF"/>
    <w:rsid w:val="00B32CD1"/>
    <w:rsid w:val="00BB5BE9"/>
    <w:rsid w:val="00BC15FF"/>
    <w:rsid w:val="00C8337F"/>
    <w:rsid w:val="00CB689E"/>
    <w:rsid w:val="00CF7B40"/>
    <w:rsid w:val="00DB648E"/>
    <w:rsid w:val="00DC2D87"/>
    <w:rsid w:val="00E01685"/>
    <w:rsid w:val="00E33286"/>
    <w:rsid w:val="00E67726"/>
    <w:rsid w:val="00E96808"/>
    <w:rsid w:val="00E97CB8"/>
    <w:rsid w:val="00F8591C"/>
    <w:rsid w:val="00FB3405"/>
    <w:rsid w:val="00FE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DEB"/>
    <w:pPr>
      <w:widowControl w:val="0"/>
      <w:spacing w:line="560" w:lineRule="exact"/>
      <w:jc w:val="both"/>
    </w:pPr>
    <w:rPr>
      <w:rFonts w:ascii="Calibri" w:hAnsi="Calibri"/>
      <w:kern w:val="0"/>
      <w:szCs w:val="20"/>
    </w:rPr>
  </w:style>
  <w:style w:type="paragraph" w:styleId="1">
    <w:name w:val="heading 1"/>
    <w:basedOn w:val="a"/>
    <w:next w:val="a"/>
    <w:link w:val="1Char"/>
    <w:qFormat/>
    <w:rsid w:val="00FE7475"/>
    <w:pPr>
      <w:ind w:firstLineChars="200" w:firstLine="200"/>
      <w:outlineLvl w:val="0"/>
    </w:pPr>
    <w:rPr>
      <w:rFonts w:ascii="Times New Roman" w:eastAsia="黑体" w:hAnsi="Times New Roman"/>
      <w:bCs/>
      <w:kern w:val="44"/>
      <w:szCs w:val="44"/>
    </w:rPr>
  </w:style>
  <w:style w:type="paragraph" w:styleId="2">
    <w:name w:val="heading 2"/>
    <w:basedOn w:val="a"/>
    <w:next w:val="a"/>
    <w:link w:val="2Char"/>
    <w:uiPriority w:val="9"/>
    <w:unhideWhenUsed/>
    <w:qFormat/>
    <w:rsid w:val="00693DEB"/>
    <w:pPr>
      <w:ind w:firstLineChars="200" w:firstLine="200"/>
      <w:outlineLvl w:val="1"/>
    </w:pPr>
    <w:rPr>
      <w:rFonts w:asciiTheme="majorHAnsi" w:eastAsia="楷体" w:hAnsiTheme="majorHAnsi" w:cstheme="majorBidi"/>
      <w:b/>
      <w:bCs/>
      <w:kern w:val="2"/>
      <w:szCs w:val="32"/>
    </w:rPr>
  </w:style>
  <w:style w:type="paragraph" w:styleId="3">
    <w:name w:val="heading 3"/>
    <w:basedOn w:val="a"/>
    <w:next w:val="a"/>
    <w:link w:val="3Char"/>
    <w:uiPriority w:val="9"/>
    <w:unhideWhenUsed/>
    <w:qFormat/>
    <w:rsid w:val="00693DEB"/>
    <w:pPr>
      <w:ind w:firstLineChars="200" w:firstLine="200"/>
      <w:outlineLvl w:val="2"/>
    </w:pPr>
    <w:rPr>
      <w:b/>
      <w:bCs/>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93DEB"/>
    <w:pPr>
      <w:jc w:val="center"/>
      <w:outlineLvl w:val="0"/>
    </w:pPr>
    <w:rPr>
      <w:rFonts w:asciiTheme="majorHAnsi" w:eastAsia="方正小标宋简体" w:hAnsiTheme="majorHAnsi" w:cstheme="majorBidi"/>
      <w:bCs/>
      <w:kern w:val="2"/>
      <w:sz w:val="44"/>
      <w:szCs w:val="32"/>
    </w:rPr>
  </w:style>
  <w:style w:type="character" w:customStyle="1" w:styleId="Char">
    <w:name w:val="标题 Char"/>
    <w:basedOn w:val="a0"/>
    <w:link w:val="a3"/>
    <w:uiPriority w:val="10"/>
    <w:rsid w:val="00693DEB"/>
    <w:rPr>
      <w:rFonts w:asciiTheme="majorHAnsi" w:eastAsia="方正小标宋简体" w:hAnsiTheme="majorHAnsi" w:cstheme="majorBidi"/>
      <w:bCs/>
      <w:sz w:val="44"/>
      <w:szCs w:val="32"/>
    </w:rPr>
  </w:style>
  <w:style w:type="character" w:customStyle="1" w:styleId="2Char">
    <w:name w:val="标题 2 Char"/>
    <w:basedOn w:val="a0"/>
    <w:link w:val="2"/>
    <w:uiPriority w:val="9"/>
    <w:rsid w:val="00693DEB"/>
    <w:rPr>
      <w:rFonts w:asciiTheme="majorHAnsi" w:eastAsia="楷体" w:hAnsiTheme="majorHAnsi" w:cstheme="majorBidi"/>
      <w:b/>
      <w:bCs/>
      <w:szCs w:val="32"/>
    </w:rPr>
  </w:style>
  <w:style w:type="character" w:customStyle="1" w:styleId="1Char">
    <w:name w:val="标题 1 Char"/>
    <w:basedOn w:val="a0"/>
    <w:link w:val="1"/>
    <w:rsid w:val="00FE7475"/>
    <w:rPr>
      <w:rFonts w:eastAsia="黑体"/>
      <w:bCs/>
      <w:kern w:val="44"/>
      <w:szCs w:val="44"/>
    </w:rPr>
  </w:style>
  <w:style w:type="character" w:customStyle="1" w:styleId="3Char">
    <w:name w:val="标题 3 Char"/>
    <w:basedOn w:val="a0"/>
    <w:link w:val="3"/>
    <w:uiPriority w:val="9"/>
    <w:rsid w:val="00693DEB"/>
    <w:rPr>
      <w:rFonts w:ascii="Calibri" w:eastAsia="方正仿宋_GBK" w:hAnsi="Calibri"/>
      <w:b/>
      <w:bCs/>
      <w:kern w:val="0"/>
      <w:szCs w:val="32"/>
    </w:rPr>
  </w:style>
  <w:style w:type="paragraph" w:styleId="a4">
    <w:name w:val="Subtitle"/>
    <w:basedOn w:val="a"/>
    <w:next w:val="a"/>
    <w:link w:val="Char0"/>
    <w:uiPriority w:val="11"/>
    <w:qFormat/>
    <w:rsid w:val="00693DEB"/>
    <w:pPr>
      <w:jc w:val="center"/>
      <w:outlineLvl w:val="1"/>
    </w:pPr>
    <w:rPr>
      <w:rFonts w:asciiTheme="majorHAnsi" w:eastAsia="楷体" w:hAnsiTheme="majorHAnsi" w:cstheme="majorBidi"/>
      <w:b/>
      <w:bCs/>
      <w:kern w:val="28"/>
      <w:szCs w:val="32"/>
    </w:rPr>
  </w:style>
  <w:style w:type="character" w:customStyle="1" w:styleId="Char0">
    <w:name w:val="副标题 Char"/>
    <w:basedOn w:val="a0"/>
    <w:link w:val="a4"/>
    <w:uiPriority w:val="11"/>
    <w:rsid w:val="00693DEB"/>
    <w:rPr>
      <w:rFonts w:asciiTheme="majorHAnsi" w:eastAsia="楷体" w:hAnsiTheme="majorHAnsi" w:cstheme="majorBidi"/>
      <w:b/>
      <w:bCs/>
      <w:kern w:val="28"/>
      <w:szCs w:val="32"/>
    </w:rPr>
  </w:style>
  <w:style w:type="paragraph" w:styleId="a5">
    <w:name w:val="header"/>
    <w:basedOn w:val="a"/>
    <w:link w:val="Char1"/>
    <w:uiPriority w:val="99"/>
    <w:unhideWhenUsed/>
    <w:rsid w:val="00E9680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5"/>
    <w:uiPriority w:val="99"/>
    <w:rsid w:val="00E96808"/>
    <w:rPr>
      <w:rFonts w:ascii="Calibri" w:hAnsi="Calibri"/>
      <w:kern w:val="0"/>
      <w:sz w:val="18"/>
      <w:szCs w:val="18"/>
    </w:rPr>
  </w:style>
  <w:style w:type="paragraph" w:styleId="a6">
    <w:name w:val="footer"/>
    <w:basedOn w:val="a"/>
    <w:link w:val="Char2"/>
    <w:uiPriority w:val="99"/>
    <w:unhideWhenUsed/>
    <w:rsid w:val="00E96808"/>
    <w:pPr>
      <w:tabs>
        <w:tab w:val="center" w:pos="4153"/>
        <w:tab w:val="right" w:pos="8306"/>
      </w:tabs>
      <w:snapToGrid w:val="0"/>
      <w:spacing w:line="240" w:lineRule="atLeast"/>
      <w:jc w:val="left"/>
    </w:pPr>
    <w:rPr>
      <w:sz w:val="18"/>
      <w:szCs w:val="18"/>
    </w:rPr>
  </w:style>
  <w:style w:type="character" w:customStyle="1" w:styleId="Char2">
    <w:name w:val="页脚 Char"/>
    <w:basedOn w:val="a0"/>
    <w:link w:val="a6"/>
    <w:uiPriority w:val="99"/>
    <w:rsid w:val="00E96808"/>
    <w:rPr>
      <w:rFonts w:ascii="Calibri" w:hAnsi="Calibri"/>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kern w:val="2"/>
        <w:sz w:val="3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DEB"/>
    <w:pPr>
      <w:widowControl w:val="0"/>
      <w:spacing w:line="560" w:lineRule="exact"/>
      <w:jc w:val="both"/>
    </w:pPr>
    <w:rPr>
      <w:rFonts w:ascii="Calibri" w:hAnsi="Calibri"/>
      <w:kern w:val="0"/>
      <w:szCs w:val="20"/>
    </w:rPr>
  </w:style>
  <w:style w:type="paragraph" w:styleId="1">
    <w:name w:val="heading 1"/>
    <w:basedOn w:val="a"/>
    <w:next w:val="a"/>
    <w:link w:val="1Char"/>
    <w:qFormat/>
    <w:rsid w:val="00FE7475"/>
    <w:pPr>
      <w:ind w:firstLineChars="200" w:firstLine="200"/>
      <w:outlineLvl w:val="0"/>
    </w:pPr>
    <w:rPr>
      <w:rFonts w:ascii="Times New Roman" w:eastAsia="黑体" w:hAnsi="Times New Roman"/>
      <w:bCs/>
      <w:kern w:val="44"/>
      <w:szCs w:val="44"/>
    </w:rPr>
  </w:style>
  <w:style w:type="paragraph" w:styleId="2">
    <w:name w:val="heading 2"/>
    <w:basedOn w:val="a"/>
    <w:next w:val="a"/>
    <w:link w:val="2Char"/>
    <w:uiPriority w:val="9"/>
    <w:unhideWhenUsed/>
    <w:qFormat/>
    <w:rsid w:val="00693DEB"/>
    <w:pPr>
      <w:ind w:firstLineChars="200" w:firstLine="200"/>
      <w:outlineLvl w:val="1"/>
    </w:pPr>
    <w:rPr>
      <w:rFonts w:asciiTheme="majorHAnsi" w:eastAsia="楷体" w:hAnsiTheme="majorHAnsi" w:cstheme="majorBidi"/>
      <w:b/>
      <w:bCs/>
      <w:kern w:val="2"/>
      <w:szCs w:val="32"/>
    </w:rPr>
  </w:style>
  <w:style w:type="paragraph" w:styleId="3">
    <w:name w:val="heading 3"/>
    <w:basedOn w:val="a"/>
    <w:next w:val="a"/>
    <w:link w:val="3Char"/>
    <w:uiPriority w:val="9"/>
    <w:unhideWhenUsed/>
    <w:qFormat/>
    <w:rsid w:val="00693DEB"/>
    <w:pPr>
      <w:ind w:firstLineChars="200" w:firstLine="200"/>
      <w:outlineLvl w:val="2"/>
    </w:pPr>
    <w:rPr>
      <w:b/>
      <w:bCs/>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693DEB"/>
    <w:pPr>
      <w:jc w:val="center"/>
      <w:outlineLvl w:val="0"/>
    </w:pPr>
    <w:rPr>
      <w:rFonts w:asciiTheme="majorHAnsi" w:eastAsia="方正小标宋简体" w:hAnsiTheme="majorHAnsi" w:cstheme="majorBidi"/>
      <w:bCs/>
      <w:kern w:val="2"/>
      <w:sz w:val="44"/>
      <w:szCs w:val="32"/>
    </w:rPr>
  </w:style>
  <w:style w:type="character" w:customStyle="1" w:styleId="Char">
    <w:name w:val="标题 Char"/>
    <w:basedOn w:val="a0"/>
    <w:link w:val="a3"/>
    <w:uiPriority w:val="10"/>
    <w:rsid w:val="00693DEB"/>
    <w:rPr>
      <w:rFonts w:asciiTheme="majorHAnsi" w:eastAsia="方正小标宋简体" w:hAnsiTheme="majorHAnsi" w:cstheme="majorBidi"/>
      <w:bCs/>
      <w:sz w:val="44"/>
      <w:szCs w:val="32"/>
    </w:rPr>
  </w:style>
  <w:style w:type="character" w:customStyle="1" w:styleId="2Char">
    <w:name w:val="标题 2 Char"/>
    <w:basedOn w:val="a0"/>
    <w:link w:val="2"/>
    <w:uiPriority w:val="9"/>
    <w:rsid w:val="00693DEB"/>
    <w:rPr>
      <w:rFonts w:asciiTheme="majorHAnsi" w:eastAsia="楷体" w:hAnsiTheme="majorHAnsi" w:cstheme="majorBidi"/>
      <w:b/>
      <w:bCs/>
      <w:szCs w:val="32"/>
    </w:rPr>
  </w:style>
  <w:style w:type="character" w:customStyle="1" w:styleId="1Char">
    <w:name w:val="标题 1 Char"/>
    <w:basedOn w:val="a0"/>
    <w:link w:val="1"/>
    <w:rsid w:val="00FE7475"/>
    <w:rPr>
      <w:rFonts w:eastAsia="黑体"/>
      <w:bCs/>
      <w:kern w:val="44"/>
      <w:szCs w:val="44"/>
    </w:rPr>
  </w:style>
  <w:style w:type="character" w:customStyle="1" w:styleId="3Char">
    <w:name w:val="标题 3 Char"/>
    <w:basedOn w:val="a0"/>
    <w:link w:val="3"/>
    <w:uiPriority w:val="9"/>
    <w:rsid w:val="00693DEB"/>
    <w:rPr>
      <w:rFonts w:ascii="Calibri" w:eastAsia="方正仿宋_GBK" w:hAnsi="Calibri"/>
      <w:b/>
      <w:bCs/>
      <w:kern w:val="0"/>
      <w:szCs w:val="32"/>
    </w:rPr>
  </w:style>
  <w:style w:type="paragraph" w:styleId="a4">
    <w:name w:val="Subtitle"/>
    <w:basedOn w:val="a"/>
    <w:next w:val="a"/>
    <w:link w:val="Char0"/>
    <w:uiPriority w:val="11"/>
    <w:qFormat/>
    <w:rsid w:val="00693DEB"/>
    <w:pPr>
      <w:jc w:val="center"/>
      <w:outlineLvl w:val="1"/>
    </w:pPr>
    <w:rPr>
      <w:rFonts w:asciiTheme="majorHAnsi" w:eastAsia="楷体" w:hAnsiTheme="majorHAnsi" w:cstheme="majorBidi"/>
      <w:b/>
      <w:bCs/>
      <w:kern w:val="28"/>
      <w:szCs w:val="32"/>
    </w:rPr>
  </w:style>
  <w:style w:type="character" w:customStyle="1" w:styleId="Char0">
    <w:name w:val="副标题 Char"/>
    <w:basedOn w:val="a0"/>
    <w:link w:val="a4"/>
    <w:uiPriority w:val="11"/>
    <w:rsid w:val="00693DEB"/>
    <w:rPr>
      <w:rFonts w:asciiTheme="majorHAnsi" w:eastAsia="楷体" w:hAnsiTheme="majorHAnsi" w:cstheme="majorBidi"/>
      <w:b/>
      <w:bCs/>
      <w:kern w:val="28"/>
      <w:szCs w:val="32"/>
    </w:rPr>
  </w:style>
  <w:style w:type="paragraph" w:styleId="a5">
    <w:name w:val="header"/>
    <w:basedOn w:val="a"/>
    <w:link w:val="Char1"/>
    <w:uiPriority w:val="99"/>
    <w:unhideWhenUsed/>
    <w:rsid w:val="00E9680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1">
    <w:name w:val="页眉 Char"/>
    <w:basedOn w:val="a0"/>
    <w:link w:val="a5"/>
    <w:uiPriority w:val="99"/>
    <w:rsid w:val="00E96808"/>
    <w:rPr>
      <w:rFonts w:ascii="Calibri" w:hAnsi="Calibri"/>
      <w:kern w:val="0"/>
      <w:sz w:val="18"/>
      <w:szCs w:val="18"/>
    </w:rPr>
  </w:style>
  <w:style w:type="paragraph" w:styleId="a6">
    <w:name w:val="footer"/>
    <w:basedOn w:val="a"/>
    <w:link w:val="Char2"/>
    <w:uiPriority w:val="99"/>
    <w:unhideWhenUsed/>
    <w:rsid w:val="00E96808"/>
    <w:pPr>
      <w:tabs>
        <w:tab w:val="center" w:pos="4153"/>
        <w:tab w:val="right" w:pos="8306"/>
      </w:tabs>
      <w:snapToGrid w:val="0"/>
      <w:spacing w:line="240" w:lineRule="atLeast"/>
      <w:jc w:val="left"/>
    </w:pPr>
    <w:rPr>
      <w:sz w:val="18"/>
      <w:szCs w:val="18"/>
    </w:rPr>
  </w:style>
  <w:style w:type="character" w:customStyle="1" w:styleId="Char2">
    <w:name w:val="页脚 Char"/>
    <w:basedOn w:val="a0"/>
    <w:link w:val="a6"/>
    <w:uiPriority w:val="99"/>
    <w:rsid w:val="00E96808"/>
    <w:rPr>
      <w:rFonts w:ascii="Calibri" w:hAnsi="Calibr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00944">
      <w:bodyDiv w:val="1"/>
      <w:marLeft w:val="0"/>
      <w:marRight w:val="0"/>
      <w:marTop w:val="0"/>
      <w:marBottom w:val="0"/>
      <w:divBdr>
        <w:top w:val="none" w:sz="0" w:space="0" w:color="auto"/>
        <w:left w:val="none" w:sz="0" w:space="0" w:color="auto"/>
        <w:bottom w:val="none" w:sz="0" w:space="0" w:color="auto"/>
        <w:right w:val="none" w:sz="0" w:space="0" w:color="auto"/>
      </w:divBdr>
      <w:divsChild>
        <w:div w:id="457837906">
          <w:marLeft w:val="0"/>
          <w:marRight w:val="0"/>
          <w:marTop w:val="0"/>
          <w:marBottom w:val="0"/>
          <w:divBdr>
            <w:top w:val="none" w:sz="0" w:space="0" w:color="auto"/>
            <w:left w:val="none" w:sz="0" w:space="0" w:color="auto"/>
            <w:bottom w:val="none" w:sz="0" w:space="0" w:color="auto"/>
            <w:right w:val="none" w:sz="0" w:space="0" w:color="auto"/>
          </w:divBdr>
          <w:divsChild>
            <w:div w:id="84545931">
              <w:marLeft w:val="0"/>
              <w:marRight w:val="0"/>
              <w:marTop w:val="0"/>
              <w:marBottom w:val="0"/>
              <w:divBdr>
                <w:top w:val="none" w:sz="0" w:space="0" w:color="auto"/>
                <w:left w:val="none" w:sz="0" w:space="0" w:color="auto"/>
                <w:bottom w:val="none" w:sz="0" w:space="0" w:color="auto"/>
                <w:right w:val="none" w:sz="0" w:space="0" w:color="auto"/>
              </w:divBdr>
              <w:divsChild>
                <w:div w:id="406416178">
                  <w:marLeft w:val="0"/>
                  <w:marRight w:val="0"/>
                  <w:marTop w:val="0"/>
                  <w:marBottom w:val="0"/>
                  <w:divBdr>
                    <w:top w:val="single" w:sz="6" w:space="0" w:color="FFFFFF"/>
                    <w:left w:val="single" w:sz="6" w:space="0" w:color="FFFFFF"/>
                    <w:bottom w:val="single" w:sz="6" w:space="0" w:color="FFFFFF"/>
                    <w:right w:val="single" w:sz="6" w:space="0" w:color="FFFFFF"/>
                  </w:divBdr>
                  <w:divsChild>
                    <w:div w:id="2100636833">
                      <w:marLeft w:val="0"/>
                      <w:marRight w:val="0"/>
                      <w:marTop w:val="0"/>
                      <w:marBottom w:val="0"/>
                      <w:divBdr>
                        <w:top w:val="none" w:sz="0" w:space="0" w:color="auto"/>
                        <w:left w:val="none" w:sz="0" w:space="0" w:color="auto"/>
                        <w:bottom w:val="none" w:sz="0" w:space="0" w:color="auto"/>
                        <w:right w:val="none" w:sz="0" w:space="0" w:color="auto"/>
                      </w:divBdr>
                    </w:div>
                    <w:div w:id="386494713">
                      <w:marLeft w:val="0"/>
                      <w:marRight w:val="0"/>
                      <w:marTop w:val="0"/>
                      <w:marBottom w:val="0"/>
                      <w:divBdr>
                        <w:top w:val="none" w:sz="0" w:space="0" w:color="auto"/>
                        <w:left w:val="none" w:sz="0" w:space="0" w:color="auto"/>
                        <w:bottom w:val="none" w:sz="0" w:space="0" w:color="auto"/>
                        <w:right w:val="none" w:sz="0" w:space="0" w:color="auto"/>
                      </w:divBdr>
                    </w:div>
                    <w:div w:id="46327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04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999</TotalTime>
  <Pages>6</Pages>
  <Words>487</Words>
  <Characters>2782</Characters>
  <Application>Microsoft Office Word</Application>
  <DocSecurity>0</DocSecurity>
  <Lines>23</Lines>
  <Paragraphs>6</Paragraphs>
  <ScaleCrop>false</ScaleCrop>
  <Company>sc</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矜群</dc:creator>
  <cp:keywords/>
  <dc:description/>
  <cp:lastModifiedBy>矜群</cp:lastModifiedBy>
  <cp:revision>15</cp:revision>
  <dcterms:created xsi:type="dcterms:W3CDTF">2016-10-18T11:20:00Z</dcterms:created>
  <dcterms:modified xsi:type="dcterms:W3CDTF">2016-10-27T01:56:00Z</dcterms:modified>
</cp:coreProperties>
</file>