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998" w:rsidRPr="009A35F8" w:rsidRDefault="00EE235A" w:rsidP="00322811">
      <w:pPr>
        <w:adjustRightInd w:val="0"/>
        <w:snapToGrid w:val="0"/>
        <w:spacing w:line="580" w:lineRule="exact"/>
        <w:jc w:val="center"/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</w:pP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中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共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中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山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大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学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委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员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会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组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织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 xml:space="preserve"> </w:t>
      </w:r>
      <w:r w:rsidRPr="009A35F8">
        <w:rPr>
          <w:rFonts w:ascii="Ebrima" w:eastAsia="方正小标宋简体" w:hAnsi="Ebrima"/>
          <w:b/>
          <w:color w:val="FF0000"/>
          <w:spacing w:val="-40"/>
          <w:w w:val="97"/>
          <w:sz w:val="56"/>
          <w:szCs w:val="56"/>
        </w:rPr>
        <w:t>部</w:t>
      </w:r>
    </w:p>
    <w:p w:rsidR="00772C51" w:rsidRDefault="007C6630" w:rsidP="00322811">
      <w:pPr>
        <w:adjustRightInd w:val="0"/>
        <w:snapToGrid w:val="0"/>
        <w:spacing w:line="520" w:lineRule="exact"/>
        <w:rPr>
          <w:rFonts w:eastAsia="仿宋_GB2312"/>
          <w:sz w:val="32"/>
          <w:szCs w:val="32"/>
        </w:rPr>
      </w:pPr>
      <w:r w:rsidRPr="007C6630">
        <w:rPr>
          <w:rFonts w:eastAsia="仿宋_GB2312"/>
          <w:sz w:val="32"/>
          <w:szCs w:val="32"/>
        </w:rPr>
        <w:pict>
          <v:rect id="_x0000_i1025" style="width:437.35pt;height:1.6pt;mso-position-horizontal:absolute;mso-position-vertical:absolute" o:hrpct="989" o:hralign="center" o:hrstd="t" o:hrnoshade="t" o:hr="t" fillcolor="red" stroked="f"/>
        </w:pict>
      </w:r>
    </w:p>
    <w:p w:rsidR="00E7076A" w:rsidRPr="00081EF1" w:rsidRDefault="00E7076A" w:rsidP="00322811">
      <w:pPr>
        <w:spacing w:line="520" w:lineRule="exact"/>
        <w:jc w:val="right"/>
        <w:rPr>
          <w:rFonts w:eastAsia="仿宋_GB2312"/>
          <w:sz w:val="32"/>
          <w:szCs w:val="32"/>
        </w:rPr>
      </w:pPr>
      <w:bookmarkStart w:id="0" w:name="_GoBack"/>
      <w:bookmarkEnd w:id="0"/>
    </w:p>
    <w:p w:rsidR="00EA6458" w:rsidRPr="00CD29E2" w:rsidRDefault="00EA6458" w:rsidP="00EA6458">
      <w:pPr>
        <w:widowControl/>
        <w:spacing w:line="560" w:lineRule="exact"/>
        <w:jc w:val="righ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党组〔201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〕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62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号</w:t>
      </w:r>
    </w:p>
    <w:p w:rsidR="00EA6458" w:rsidRPr="00CD29E2" w:rsidRDefault="00EA6458" w:rsidP="00EA6458">
      <w:pPr>
        <w:widowControl/>
        <w:spacing w:line="560" w:lineRule="exact"/>
        <w:jc w:val="center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宋体" w:hAnsi="宋体" w:cs="Arial" w:hint="eastAsia"/>
          <w:b/>
          <w:bCs/>
          <w:color w:val="000000"/>
          <w:kern w:val="0"/>
          <w:sz w:val="44"/>
          <w:szCs w:val="44"/>
        </w:rPr>
        <w:t> </w:t>
      </w:r>
    </w:p>
    <w:p w:rsidR="00EA6458" w:rsidRPr="00CD29E2" w:rsidRDefault="00EA6458" w:rsidP="00EA6458">
      <w:pPr>
        <w:widowControl/>
        <w:spacing w:line="560" w:lineRule="exact"/>
        <w:jc w:val="center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</w:rPr>
        <w:t>关于评选</w:t>
      </w:r>
      <w:r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</w:rPr>
        <w:t>2018</w:t>
      </w:r>
      <w:r w:rsidRPr="00CD29E2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</w:rPr>
        <w:t>年度中山大学“最佳党日活动”的通知</w:t>
      </w:r>
    </w:p>
    <w:p w:rsidR="00EA6458" w:rsidRPr="00CD29E2" w:rsidRDefault="00EA6458" w:rsidP="00EA6458">
      <w:pPr>
        <w:widowControl/>
        <w:spacing w:line="560" w:lineRule="exact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宋体" w:hAnsi="宋体" w:cs="Arial" w:hint="eastAsia"/>
          <w:b/>
          <w:bCs/>
          <w:color w:val="000000"/>
          <w:kern w:val="0"/>
          <w:sz w:val="44"/>
          <w:szCs w:val="44"/>
        </w:rPr>
        <w:t> </w:t>
      </w:r>
    </w:p>
    <w:p w:rsidR="00EA6458" w:rsidRPr="00CD29E2" w:rsidRDefault="00EA6458" w:rsidP="00EA6458">
      <w:pPr>
        <w:widowControl/>
        <w:spacing w:line="560" w:lineRule="exact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各二级党委（党总支）、直属党支部、党工委：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根据《关于开展2018年度 “最佳党日活动”创建、评选工作的通知》（党组〔201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〕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19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号）的安排，近期将开展201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年度中山大学“最佳党日活动”评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选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工作，现将有关事项通知如下。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一、参评范围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自201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年以来，全校各党支部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、党小组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以提升组织生活吸引力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，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增强党支部的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组织力、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凝聚力为目标而开展的主题党日活动。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二、评选条件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符合“党日”要素，以</w:t>
      </w:r>
      <w:r w:rsidRPr="00346E66">
        <w:rPr>
          <w:rFonts w:ascii="仿宋_GB2312" w:eastAsia="仿宋_GB2312" w:hAnsi="Arial" w:cs="Arial" w:hint="eastAsia"/>
          <w:b/>
          <w:color w:val="000000"/>
          <w:kern w:val="0"/>
          <w:sz w:val="32"/>
          <w:szCs w:val="32"/>
        </w:rPr>
        <w:t>党支部或党小组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为主体，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时间相对固定，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围绕一个专门主题开展的活动。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活动主题明确，突出理论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学习和党性锻炼，坚持规范化、注重实效性、体现庄重感、强化仪式感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，有一定的创新和推广意义。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lastRenderedPageBreak/>
        <w:t>3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活动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紧密围绕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学校“双一流”建设要求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，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密切结合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本单位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中心工作和党员思想实际。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活动效果明显，具有一定的教育意义，在党员中认可度高，党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组织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凝聚力显著增强，党员参与率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0％以上。</w:t>
      </w:r>
    </w:p>
    <w:p w:rsidR="00EA6458" w:rsidRPr="00CD29E2" w:rsidRDefault="00EA6458" w:rsidP="00EA6458">
      <w:pPr>
        <w:widowControl/>
        <w:spacing w:line="560" w:lineRule="exact"/>
        <w:ind w:firstLine="640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三、程序</w:t>
      </w:r>
      <w:r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要求</w:t>
      </w:r>
    </w:p>
    <w:p w:rsidR="00EA6458" w:rsidRDefault="00EA6458" w:rsidP="00EA6458">
      <w:pPr>
        <w:widowControl/>
        <w:spacing w:line="560" w:lineRule="exact"/>
        <w:ind w:firstLine="579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.各二级党组织将本通知传达至每一个支部，并做好组织动员工作。</w:t>
      </w:r>
    </w:p>
    <w:p w:rsidR="00EA6458" w:rsidRPr="00CD29E2" w:rsidRDefault="00EA6458" w:rsidP="00EA6458">
      <w:pPr>
        <w:widowControl/>
        <w:spacing w:line="560" w:lineRule="exact"/>
        <w:ind w:firstLine="579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2.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参评党支部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（党小组以所在支部为单位填报）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按要求填写《中山大学201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年度“最佳党日活动”申报表》（见附件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1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），并附3张以上活动照片（JPG格式）。</w:t>
      </w:r>
    </w:p>
    <w:p w:rsidR="00EA6458" w:rsidRPr="00CD29E2" w:rsidRDefault="00EA6458" w:rsidP="00EA6458">
      <w:pPr>
        <w:widowControl/>
        <w:spacing w:line="560" w:lineRule="exact"/>
        <w:ind w:firstLine="579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3.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各二级党组织对参评党支部的申报材料进行审核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把关，并将拟申报的活动汇总，填写《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中山大学201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年度“最佳党日活动”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申报汇总表》（见附件2），连同申报表等一并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报送校党委组织部。</w:t>
      </w:r>
    </w:p>
    <w:p w:rsidR="00EA6458" w:rsidRPr="00CD29E2" w:rsidRDefault="00EA6458" w:rsidP="00EA6458">
      <w:pPr>
        <w:widowControl/>
        <w:spacing w:line="560" w:lineRule="exact"/>
        <w:ind w:firstLine="579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4.学校党委组织部根据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二级党组织报送的活动材料组织评选，评出“最佳党日活动”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及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组织奖。</w:t>
      </w:r>
    </w:p>
    <w:p w:rsidR="00EA6458" w:rsidRPr="00CD29E2" w:rsidRDefault="00EA6458" w:rsidP="00EA6458">
      <w:pPr>
        <w:widowControl/>
        <w:spacing w:line="560" w:lineRule="exact"/>
        <w:ind w:firstLine="579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5.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评选结果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经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学校党委审议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后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，进行公示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。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公示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无异议确定评选结果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。</w:t>
      </w:r>
    </w:p>
    <w:p w:rsidR="00EA6458" w:rsidRPr="00CD29E2" w:rsidRDefault="00EA6458" w:rsidP="00EA6458">
      <w:pPr>
        <w:widowControl/>
        <w:spacing w:line="560" w:lineRule="exact"/>
        <w:ind w:firstLine="579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请各二级党组织于201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年11月30日（星期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五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）前将申报材料（电子版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打包报送，纸质版无需打印照片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）报送至学校党委组织部。</w:t>
      </w:r>
    </w:p>
    <w:p w:rsidR="00EA6458" w:rsidRPr="00CD29E2" w:rsidRDefault="00EA6458" w:rsidP="00EA6458">
      <w:pPr>
        <w:widowControl/>
        <w:spacing w:line="560" w:lineRule="exact"/>
        <w:ind w:firstLine="579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 </w:t>
      </w:r>
    </w:p>
    <w:p w:rsidR="00EA6458" w:rsidRDefault="00EA6458" w:rsidP="00EA6458">
      <w:pPr>
        <w:widowControl/>
        <w:spacing w:line="560" w:lineRule="exact"/>
        <w:ind w:firstLine="579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lastRenderedPageBreak/>
        <w:t>附件1.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中山大学201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年度“最佳党日活动”申报表</w:t>
      </w:r>
    </w:p>
    <w:p w:rsidR="00EA6458" w:rsidRPr="00CD29E2" w:rsidRDefault="00EA6458" w:rsidP="00EA6458">
      <w:pPr>
        <w:widowControl/>
        <w:spacing w:line="560" w:lineRule="exact"/>
        <w:ind w:firstLine="579"/>
        <w:jc w:val="left"/>
        <w:rPr>
          <w:rFonts w:ascii="Arial" w:hAnsi="Arial" w:cs="Arial"/>
          <w:color w:val="000000"/>
          <w:kern w:val="0"/>
          <w:sz w:val="17"/>
          <w:szCs w:val="17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 xml:space="preserve">     2.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中山大学201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年度“最佳党日活动”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申报汇总表</w:t>
      </w:r>
    </w:p>
    <w:p w:rsidR="00EA6458" w:rsidRDefault="00EA6458" w:rsidP="00EA6458">
      <w:pPr>
        <w:widowControl/>
        <w:spacing w:line="560" w:lineRule="exact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 </w:t>
      </w:r>
    </w:p>
    <w:p w:rsidR="00EA6458" w:rsidRDefault="00EA6458" w:rsidP="00EA6458">
      <w:pPr>
        <w:widowControl/>
        <w:spacing w:line="560" w:lineRule="exact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</w:p>
    <w:p w:rsidR="00EA6458" w:rsidRPr="00CD29E2" w:rsidRDefault="00EA6458" w:rsidP="00EA6458">
      <w:pPr>
        <w:widowControl/>
        <w:spacing w:line="560" w:lineRule="exact"/>
        <w:jc w:val="left"/>
        <w:rPr>
          <w:rFonts w:ascii="Arial" w:hAnsi="Arial" w:cs="Arial"/>
          <w:color w:val="000000"/>
          <w:kern w:val="0"/>
          <w:sz w:val="17"/>
          <w:szCs w:val="17"/>
        </w:rPr>
      </w:pPr>
    </w:p>
    <w:p w:rsidR="00EA6458" w:rsidRPr="00CD29E2" w:rsidRDefault="00EA6458" w:rsidP="00EA6458">
      <w:pPr>
        <w:widowControl/>
        <w:spacing w:line="560" w:lineRule="exact"/>
        <w:ind w:right="640" w:firstLine="579"/>
        <w:jc w:val="center"/>
        <w:rPr>
          <w:rFonts w:ascii="Arial" w:hAnsi="Arial" w:cs="Arial"/>
          <w:color w:val="000000"/>
          <w:kern w:val="0"/>
          <w:sz w:val="17"/>
          <w:szCs w:val="17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                              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中共中山大学委员会组织部</w:t>
      </w:r>
    </w:p>
    <w:p w:rsidR="00EA6458" w:rsidRDefault="00EA6458" w:rsidP="00EA6458">
      <w:pPr>
        <w:widowControl/>
        <w:spacing w:line="560" w:lineRule="exact"/>
        <w:ind w:right="1760"/>
        <w:jc w:val="righ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201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8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年1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0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月</w:t>
      </w:r>
      <w:r w:rsidR="002A290C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26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日</w:t>
      </w:r>
    </w:p>
    <w:p w:rsidR="00EA6458" w:rsidRDefault="00EA6458" w:rsidP="00EA6458">
      <w:pPr>
        <w:widowControl/>
        <w:spacing w:line="560" w:lineRule="exact"/>
        <w:ind w:right="1760"/>
        <w:jc w:val="righ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</w:p>
    <w:p w:rsidR="00EA6458" w:rsidRPr="00CD29E2" w:rsidRDefault="00EA6458" w:rsidP="00EA6458">
      <w:pPr>
        <w:widowControl/>
        <w:spacing w:line="560" w:lineRule="exact"/>
        <w:ind w:firstLine="640"/>
        <w:jc w:val="left"/>
      </w:pP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  <w:shd w:val="clear" w:color="auto" w:fill="FFFFFF"/>
        </w:rPr>
        <w:t>（联系人：刘智中；联系电话：</w:t>
      </w:r>
      <w:r w:rsidRPr="00CD29E2">
        <w:rPr>
          <w:color w:val="000000"/>
          <w:kern w:val="0"/>
          <w:sz w:val="32"/>
          <w:szCs w:val="32"/>
          <w:shd w:val="clear" w:color="auto" w:fill="FFFFFF"/>
        </w:rPr>
        <w:t>020-84111021</w:t>
      </w:r>
      <w:r w:rsidRPr="00CD29E2">
        <w:rPr>
          <w:rFonts w:ascii="仿宋_GB2312" w:eastAsia="仿宋_GB2312" w:hAnsi="Arial" w:cs="Arial" w:hint="eastAsia"/>
          <w:color w:val="000000"/>
          <w:kern w:val="0"/>
          <w:sz w:val="32"/>
          <w:szCs w:val="32"/>
          <w:shd w:val="clear" w:color="auto" w:fill="FFFFFF"/>
        </w:rPr>
        <w:t>，电子邮箱：</w:t>
      </w:r>
      <w:r w:rsidRPr="00723753">
        <w:rPr>
          <w:color w:val="000000"/>
          <w:kern w:val="0"/>
          <w:sz w:val="32"/>
          <w:szCs w:val="32"/>
          <w:shd w:val="clear" w:color="auto" w:fill="FFFFFF"/>
        </w:rPr>
        <w:t>liuzhzh26@mail.sysu.edu.cn</w:t>
      </w:r>
      <w:r>
        <w:rPr>
          <w:rFonts w:hint="eastAsia"/>
          <w:color w:val="000000"/>
          <w:kern w:val="0"/>
          <w:sz w:val="32"/>
          <w:szCs w:val="32"/>
          <w:shd w:val="clear" w:color="auto" w:fill="FFFFFF"/>
        </w:rPr>
        <w:t>）</w:t>
      </w:r>
    </w:p>
    <w:p w:rsidR="00322811" w:rsidRPr="00EA6458" w:rsidRDefault="00322811" w:rsidP="00322811">
      <w:pPr>
        <w:spacing w:line="520" w:lineRule="exact"/>
      </w:pPr>
    </w:p>
    <w:p w:rsidR="002B0F6A" w:rsidRPr="001A5158" w:rsidRDefault="002B0F6A" w:rsidP="00322811">
      <w:pPr>
        <w:spacing w:line="520" w:lineRule="exact"/>
        <w:jc w:val="right"/>
        <w:rPr>
          <w:rFonts w:eastAsia="仿宋_GB2312"/>
          <w:sz w:val="32"/>
          <w:szCs w:val="32"/>
        </w:rPr>
      </w:pPr>
    </w:p>
    <w:sectPr w:rsidR="002B0F6A" w:rsidRPr="001A5158" w:rsidSect="00E7076A">
      <w:pgSz w:w="11906" w:h="16838"/>
      <w:pgMar w:top="1985" w:right="1474" w:bottom="209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0BC" w:rsidRDefault="005B20BC" w:rsidP="00772C51">
      <w:r>
        <w:separator/>
      </w:r>
    </w:p>
  </w:endnote>
  <w:endnote w:type="continuationSeparator" w:id="0">
    <w:p w:rsidR="005B20BC" w:rsidRDefault="005B20BC" w:rsidP="00772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0BC" w:rsidRDefault="005B20BC" w:rsidP="00772C51">
      <w:r>
        <w:separator/>
      </w:r>
    </w:p>
  </w:footnote>
  <w:footnote w:type="continuationSeparator" w:id="0">
    <w:p w:rsidR="005B20BC" w:rsidRDefault="005B20BC" w:rsidP="00772C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E97"/>
    <w:rsid w:val="00001E58"/>
    <w:rsid w:val="0019290F"/>
    <w:rsid w:val="00241CB9"/>
    <w:rsid w:val="00297E99"/>
    <w:rsid w:val="002A290C"/>
    <w:rsid w:val="002B0F6A"/>
    <w:rsid w:val="00322811"/>
    <w:rsid w:val="003639CA"/>
    <w:rsid w:val="003F1DCB"/>
    <w:rsid w:val="00435780"/>
    <w:rsid w:val="0044736D"/>
    <w:rsid w:val="004D33FB"/>
    <w:rsid w:val="00516A06"/>
    <w:rsid w:val="005B1FB3"/>
    <w:rsid w:val="005B20BC"/>
    <w:rsid w:val="005D1680"/>
    <w:rsid w:val="00606710"/>
    <w:rsid w:val="006841BC"/>
    <w:rsid w:val="006B3E97"/>
    <w:rsid w:val="00705E3D"/>
    <w:rsid w:val="00772C51"/>
    <w:rsid w:val="007C6630"/>
    <w:rsid w:val="007F1445"/>
    <w:rsid w:val="0083503E"/>
    <w:rsid w:val="00867618"/>
    <w:rsid w:val="008F685B"/>
    <w:rsid w:val="009043B9"/>
    <w:rsid w:val="009A35F8"/>
    <w:rsid w:val="00AF127C"/>
    <w:rsid w:val="00B34242"/>
    <w:rsid w:val="00B86A09"/>
    <w:rsid w:val="00C27D63"/>
    <w:rsid w:val="00C63406"/>
    <w:rsid w:val="00C63652"/>
    <w:rsid w:val="00C63FB6"/>
    <w:rsid w:val="00D27920"/>
    <w:rsid w:val="00D50EAB"/>
    <w:rsid w:val="00E0188B"/>
    <w:rsid w:val="00E2217B"/>
    <w:rsid w:val="00E7076A"/>
    <w:rsid w:val="00E766D0"/>
    <w:rsid w:val="00EA6458"/>
    <w:rsid w:val="00EE235A"/>
    <w:rsid w:val="00F14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C51"/>
    <w:rPr>
      <w:sz w:val="18"/>
      <w:szCs w:val="18"/>
    </w:rPr>
  </w:style>
  <w:style w:type="paragraph" w:styleId="a5">
    <w:name w:val="Body Text Indent"/>
    <w:basedOn w:val="a"/>
    <w:link w:val="Char1"/>
    <w:rsid w:val="00772C51"/>
    <w:pPr>
      <w:adjustRightInd w:val="0"/>
      <w:snapToGrid w:val="0"/>
      <w:spacing w:line="460" w:lineRule="atLeast"/>
      <w:ind w:firstLineChars="192" w:firstLine="461"/>
    </w:pPr>
    <w:rPr>
      <w:sz w:val="24"/>
    </w:rPr>
  </w:style>
  <w:style w:type="character" w:customStyle="1" w:styleId="Char1">
    <w:name w:val="正文文本缩进 Char"/>
    <w:basedOn w:val="a0"/>
    <w:link w:val="a5"/>
    <w:rsid w:val="00772C51"/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772C5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72C51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3228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C51"/>
    <w:rPr>
      <w:sz w:val="18"/>
      <w:szCs w:val="18"/>
    </w:rPr>
  </w:style>
  <w:style w:type="paragraph" w:styleId="a5">
    <w:name w:val="Body Text Indent"/>
    <w:basedOn w:val="a"/>
    <w:link w:val="Char1"/>
    <w:rsid w:val="00772C51"/>
    <w:pPr>
      <w:adjustRightInd w:val="0"/>
      <w:snapToGrid w:val="0"/>
      <w:spacing w:line="460" w:lineRule="atLeast"/>
      <w:ind w:firstLineChars="192" w:firstLine="461"/>
    </w:pPr>
    <w:rPr>
      <w:sz w:val="24"/>
    </w:rPr>
  </w:style>
  <w:style w:type="character" w:customStyle="1" w:styleId="Char1">
    <w:name w:val="正文文本缩进 Char"/>
    <w:basedOn w:val="a0"/>
    <w:link w:val="a5"/>
    <w:rsid w:val="00772C51"/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772C5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72C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1457;&#25991;\&#20826;&#22996;&#32452;&#32455;&#37096;&#32418;&#2283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党委组织部红头模板.dotx</Template>
  <TotalTime>2</TotalTime>
  <Pages>3</Pages>
  <Words>144</Words>
  <Characters>826</Characters>
  <Application>Microsoft Office Word</Application>
  <DocSecurity>0</DocSecurity>
  <Lines>6</Lines>
  <Paragraphs>1</Paragraphs>
  <ScaleCrop>false</ScaleCrop>
  <Company>china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6</cp:revision>
  <cp:lastPrinted>2017-03-20T03:41:00Z</cp:lastPrinted>
  <dcterms:created xsi:type="dcterms:W3CDTF">2017-03-30T02:51:00Z</dcterms:created>
  <dcterms:modified xsi:type="dcterms:W3CDTF">2018-10-29T01:04:00Z</dcterms:modified>
</cp:coreProperties>
</file>